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A65" w:rsidRPr="00AE5A65" w:rsidRDefault="00F95537" w:rsidP="00AE5A65">
      <w:pPr>
        <w:spacing w:after="0"/>
        <w:jc w:val="right"/>
        <w:rPr>
          <w:rFonts w:ascii="Sylfaen" w:hAnsi="Sylfaen"/>
          <w:sz w:val="24"/>
          <w:szCs w:val="24"/>
          <w:lang w:val="en-US"/>
        </w:rPr>
      </w:pPr>
      <w:bookmarkStart w:id="0" w:name="_GoBack"/>
      <w:bookmarkEnd w:id="0"/>
      <w:r>
        <w:rPr>
          <w:rFonts w:ascii="Sylfaen" w:hAnsi="Sylfaen"/>
          <w:sz w:val="24"/>
          <w:szCs w:val="24"/>
          <w:lang w:val="ka-GE"/>
        </w:rPr>
        <w:t>პროექტი</w:t>
      </w:r>
      <w:r w:rsidR="00F840E2">
        <w:rPr>
          <w:rFonts w:ascii="Sylfaen" w:hAnsi="Sylfaen"/>
          <w:sz w:val="24"/>
          <w:szCs w:val="24"/>
          <w:lang w:val="ka-GE"/>
        </w:rPr>
        <w:t xml:space="preserve"> 1</w:t>
      </w:r>
    </w:p>
    <w:p w:rsidR="00AE5A65" w:rsidRDefault="00AE5A65" w:rsidP="00AE5A65">
      <w:pPr>
        <w:spacing w:after="0"/>
        <w:rPr>
          <w:rFonts w:ascii="Sylfaen" w:hAnsi="Sylfaen"/>
          <w:sz w:val="24"/>
          <w:szCs w:val="24"/>
          <w:lang w:val="ka-GE"/>
        </w:rPr>
      </w:pPr>
    </w:p>
    <w:p w:rsidR="00AE5A65" w:rsidRDefault="00AE5A65" w:rsidP="00AE5A65">
      <w:pPr>
        <w:spacing w:after="0"/>
        <w:rPr>
          <w:rFonts w:ascii="Sylfaen" w:hAnsi="Sylfaen"/>
          <w:sz w:val="24"/>
          <w:szCs w:val="24"/>
          <w:lang w:val="ka-GE"/>
        </w:rPr>
      </w:pPr>
    </w:p>
    <w:p w:rsidR="00AE5A65" w:rsidRDefault="00AE5A65" w:rsidP="005C2FC2">
      <w:pPr>
        <w:jc w:val="center"/>
        <w:rPr>
          <w:rFonts w:ascii="Sylfaen" w:hAnsi="Sylfaen"/>
          <w:b/>
          <w:sz w:val="28"/>
          <w:szCs w:val="28"/>
          <w:lang w:val="ka-GE"/>
        </w:rPr>
      </w:pPr>
      <w:r w:rsidRPr="006925DF">
        <w:rPr>
          <w:rFonts w:ascii="Sylfaen" w:hAnsi="Sylfaen"/>
          <w:b/>
          <w:sz w:val="28"/>
          <w:szCs w:val="28"/>
          <w:lang w:val="ka-GE"/>
        </w:rPr>
        <w:t>თეთრიწყაროს მუნიციპალიტეტის 20</w:t>
      </w:r>
      <w:r w:rsidRPr="006925DF">
        <w:rPr>
          <w:rFonts w:ascii="Sylfaen" w:hAnsi="Sylfaen"/>
          <w:b/>
          <w:sz w:val="28"/>
          <w:szCs w:val="28"/>
          <w:lang w:val="en-US"/>
        </w:rPr>
        <w:t>1</w:t>
      </w:r>
      <w:r w:rsidR="003839F6">
        <w:rPr>
          <w:rFonts w:ascii="Sylfaen" w:hAnsi="Sylfaen"/>
          <w:b/>
          <w:sz w:val="28"/>
          <w:szCs w:val="28"/>
          <w:lang w:val="en-US"/>
        </w:rPr>
        <w:t>9</w:t>
      </w:r>
      <w:r w:rsidRPr="006925DF">
        <w:rPr>
          <w:rFonts w:ascii="Sylfaen" w:hAnsi="Sylfaen"/>
          <w:b/>
          <w:sz w:val="28"/>
          <w:szCs w:val="28"/>
          <w:lang w:val="ka-GE"/>
        </w:rPr>
        <w:t xml:space="preserve"> წლის ბიუჯეტი</w:t>
      </w:r>
    </w:p>
    <w:p w:rsidR="00A26A86" w:rsidRDefault="00A26A86" w:rsidP="005C2FC2">
      <w:pPr>
        <w:jc w:val="center"/>
        <w:rPr>
          <w:rFonts w:ascii="Sylfaen" w:hAnsi="Sylfaen"/>
          <w:b/>
          <w:sz w:val="28"/>
          <w:szCs w:val="28"/>
          <w:lang w:val="ka-GE"/>
        </w:rPr>
      </w:pPr>
    </w:p>
    <w:p w:rsidR="00A26A86" w:rsidRPr="00C73EC6" w:rsidRDefault="00A26A86" w:rsidP="00A26A86">
      <w:pPr>
        <w:spacing w:after="0" w:line="240" w:lineRule="auto"/>
        <w:jc w:val="center"/>
        <w:rPr>
          <w:rFonts w:ascii="Sylfaen" w:hAnsi="Sylfaen"/>
          <w:b/>
          <w:noProof/>
          <w:sz w:val="24"/>
          <w:szCs w:val="24"/>
          <w:lang w:val="ka-GE"/>
        </w:rPr>
      </w:pPr>
      <w:r w:rsidRPr="00C73EC6">
        <w:rPr>
          <w:rFonts w:ascii="Sylfaen" w:hAnsi="Sylfaen"/>
          <w:b/>
          <w:noProof/>
          <w:sz w:val="24"/>
          <w:szCs w:val="24"/>
          <w:lang w:val="ka-GE"/>
        </w:rPr>
        <w:t xml:space="preserve">თავი </w:t>
      </w:r>
      <w:r w:rsidRPr="0062055D">
        <w:rPr>
          <w:rFonts w:ascii="Sylfaen" w:hAnsi="Sylfaen"/>
          <w:b/>
          <w:noProof/>
          <w:sz w:val="24"/>
          <w:szCs w:val="24"/>
          <w:lang w:val="ka-GE"/>
        </w:rPr>
        <w:t>I</w:t>
      </w:r>
    </w:p>
    <w:p w:rsidR="00A26A86" w:rsidRDefault="00A26A86" w:rsidP="00A26A86">
      <w:pPr>
        <w:spacing w:after="0" w:line="240" w:lineRule="auto"/>
        <w:jc w:val="center"/>
        <w:rPr>
          <w:rFonts w:ascii="Sylfaen" w:eastAsia="Sylfaen" w:hAnsi="Sylfaen"/>
          <w:b/>
          <w:noProof/>
          <w:color w:val="000000"/>
          <w:sz w:val="24"/>
          <w:szCs w:val="24"/>
          <w:lang w:val="ka-GE"/>
        </w:rPr>
      </w:pPr>
      <w:r>
        <w:rPr>
          <w:rFonts w:ascii="Sylfaen" w:eastAsia="Sylfaen" w:hAnsi="Sylfaen"/>
          <w:b/>
          <w:noProof/>
          <w:color w:val="000000"/>
          <w:sz w:val="24"/>
          <w:szCs w:val="24"/>
          <w:lang w:val="ka-GE"/>
        </w:rPr>
        <w:t xml:space="preserve">თეთრიწყაროს </w:t>
      </w:r>
      <w:r w:rsidRPr="00C73EC6">
        <w:rPr>
          <w:rFonts w:ascii="Sylfaen" w:eastAsia="Sylfaen" w:hAnsi="Sylfaen"/>
          <w:b/>
          <w:noProof/>
          <w:color w:val="000000"/>
          <w:sz w:val="24"/>
          <w:szCs w:val="24"/>
          <w:lang w:val="ka-GE"/>
        </w:rPr>
        <w:t>მუნიციპალიტეტის</w:t>
      </w:r>
      <w:r>
        <w:rPr>
          <w:rFonts w:ascii="Sylfaen" w:eastAsia="Sylfaen" w:hAnsi="Sylfaen"/>
          <w:b/>
          <w:noProof/>
          <w:color w:val="000000"/>
          <w:sz w:val="24"/>
          <w:szCs w:val="24"/>
          <w:lang w:val="ka-GE"/>
        </w:rPr>
        <w:t xml:space="preserve"> </w:t>
      </w:r>
      <w:r w:rsidRPr="0062055D">
        <w:rPr>
          <w:rFonts w:ascii="Sylfaen" w:eastAsia="Sylfaen" w:hAnsi="Sylfaen"/>
          <w:b/>
          <w:noProof/>
          <w:color w:val="000000"/>
          <w:sz w:val="24"/>
          <w:szCs w:val="24"/>
          <w:lang w:val="ka-GE"/>
        </w:rPr>
        <w:t>ბიუჯეტი</w:t>
      </w:r>
      <w:r w:rsidRPr="00C73EC6">
        <w:rPr>
          <w:rFonts w:ascii="Sylfaen" w:eastAsia="Sylfaen" w:hAnsi="Sylfaen"/>
          <w:b/>
          <w:noProof/>
          <w:color w:val="000000"/>
          <w:sz w:val="24"/>
          <w:szCs w:val="24"/>
          <w:lang w:val="ka-GE"/>
        </w:rPr>
        <w:t>ს მაჩვენებლები</w:t>
      </w:r>
    </w:p>
    <w:p w:rsidR="00A26A86" w:rsidRPr="0062055D" w:rsidRDefault="00A26A86" w:rsidP="00A26A86">
      <w:pPr>
        <w:spacing w:after="0" w:line="240" w:lineRule="auto"/>
        <w:jc w:val="center"/>
        <w:rPr>
          <w:rFonts w:ascii="Sylfaen" w:eastAsia="Sylfaen" w:hAnsi="Sylfaen"/>
          <w:b/>
          <w:noProof/>
          <w:color w:val="000000"/>
          <w:sz w:val="24"/>
          <w:szCs w:val="24"/>
          <w:lang w:val="ka-GE"/>
        </w:rPr>
      </w:pPr>
    </w:p>
    <w:p w:rsidR="00A26A86" w:rsidRPr="006925DF" w:rsidRDefault="00A26A86" w:rsidP="005C2FC2">
      <w:pPr>
        <w:jc w:val="center"/>
        <w:rPr>
          <w:rFonts w:ascii="Sylfaen" w:hAnsi="Sylfaen"/>
          <w:b/>
          <w:sz w:val="28"/>
          <w:szCs w:val="28"/>
          <w:lang w:val="ka-GE"/>
        </w:rPr>
      </w:pPr>
    </w:p>
    <w:p w:rsidR="00AE5A65" w:rsidRPr="00443C80" w:rsidRDefault="00AE5A65" w:rsidP="00443C80">
      <w:pPr>
        <w:tabs>
          <w:tab w:val="left" w:pos="7695"/>
        </w:tabs>
        <w:spacing w:after="0"/>
        <w:jc w:val="both"/>
        <w:rPr>
          <w:rFonts w:ascii="Sylfaen" w:hAnsi="Sylfaen"/>
          <w:lang w:val="ka-GE"/>
        </w:rPr>
      </w:pPr>
      <w:r w:rsidRPr="00443C80">
        <w:rPr>
          <w:rFonts w:ascii="Sylfaen" w:hAnsi="Sylfaen"/>
          <w:lang w:val="en-US"/>
        </w:rPr>
        <w:t>,,</w:t>
      </w:r>
      <w:r w:rsidRPr="00443C80">
        <w:rPr>
          <w:rFonts w:ascii="Sylfaen" w:hAnsi="Sylfaen"/>
          <w:b/>
          <w:noProof/>
          <w:lang w:val="ka-GE"/>
        </w:rPr>
        <w:t>მუხლი 1. მუნიციპალიტეტის ბიუჯეტის ბალანსი</w:t>
      </w:r>
    </w:p>
    <w:p w:rsidR="00D6313E" w:rsidRDefault="00F95537" w:rsidP="00443C80">
      <w:pPr>
        <w:rPr>
          <w:rFonts w:ascii="Sylfaen" w:hAnsi="Sylfaen"/>
          <w:noProof/>
          <w:lang w:val="ka-GE"/>
        </w:rPr>
      </w:pPr>
      <w:r w:rsidRPr="00443C80">
        <w:rPr>
          <w:rFonts w:ascii="Sylfaen" w:hAnsi="Sylfaen"/>
          <w:noProof/>
          <w:lang w:val="ka-GE"/>
        </w:rPr>
        <w:t>განისაზღვროს მუნიციპალიტეტის ბიუჯეტის ბალანსი თანდართული რედაქციით:</w:t>
      </w:r>
    </w:p>
    <w:tbl>
      <w:tblPr>
        <w:tblW w:w="5000" w:type="pct"/>
        <w:tblLook w:val="04A0" w:firstRow="1" w:lastRow="0" w:firstColumn="1" w:lastColumn="0" w:noHBand="0" w:noVBand="1"/>
      </w:tblPr>
      <w:tblGrid>
        <w:gridCol w:w="3096"/>
        <w:gridCol w:w="1245"/>
        <w:gridCol w:w="1245"/>
        <w:gridCol w:w="1245"/>
        <w:gridCol w:w="1245"/>
        <w:gridCol w:w="1244"/>
        <w:gridCol w:w="1244"/>
      </w:tblGrid>
      <w:tr w:rsidR="003839F6" w:rsidRPr="003839F6" w:rsidTr="003839F6">
        <w:trPr>
          <w:trHeight w:val="510"/>
          <w:tblHeader/>
        </w:trPr>
        <w:tc>
          <w:tcPr>
            <w:tcW w:w="146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დასახელება</w:t>
            </w:r>
          </w:p>
        </w:tc>
        <w:tc>
          <w:tcPr>
            <w:tcW w:w="58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2017  წლის ფაქტი</w:t>
            </w:r>
          </w:p>
        </w:tc>
        <w:tc>
          <w:tcPr>
            <w:tcW w:w="58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2018 წლის გეგმა</w:t>
            </w:r>
          </w:p>
        </w:tc>
        <w:tc>
          <w:tcPr>
            <w:tcW w:w="58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2019 წლის პროგნოზი</w:t>
            </w:r>
          </w:p>
        </w:tc>
        <w:tc>
          <w:tcPr>
            <w:tcW w:w="58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2020  წლის პროგნოზი</w:t>
            </w:r>
          </w:p>
        </w:tc>
        <w:tc>
          <w:tcPr>
            <w:tcW w:w="58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2021  წლის პროგნოზი</w:t>
            </w:r>
          </w:p>
        </w:tc>
        <w:tc>
          <w:tcPr>
            <w:tcW w:w="58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2022  წლის პროგნოზი</w:t>
            </w:r>
          </w:p>
        </w:tc>
      </w:tr>
      <w:tr w:rsidR="003839F6" w:rsidRPr="003839F6" w:rsidTr="003839F6">
        <w:trPr>
          <w:trHeight w:val="421"/>
        </w:trPr>
        <w:tc>
          <w:tcPr>
            <w:tcW w:w="1464"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89" w:type="pct"/>
            <w:vMerge/>
            <w:tcBorders>
              <w:top w:val="single" w:sz="4" w:space="0" w:color="auto"/>
              <w:left w:val="single" w:sz="4" w:space="0" w:color="auto"/>
              <w:bottom w:val="single" w:sz="4" w:space="0" w:color="000000"/>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89" w:type="pct"/>
            <w:vMerge/>
            <w:tcBorders>
              <w:top w:val="single" w:sz="4" w:space="0" w:color="auto"/>
              <w:left w:val="single" w:sz="4" w:space="0" w:color="auto"/>
              <w:bottom w:val="single" w:sz="4" w:space="0" w:color="000000"/>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r>
      <w:tr w:rsidR="003839F6" w:rsidRPr="003839F6" w:rsidTr="003839F6">
        <w:trPr>
          <w:trHeight w:val="211"/>
        </w:trPr>
        <w:tc>
          <w:tcPr>
            <w:tcW w:w="1464"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89" w:type="pct"/>
            <w:vMerge/>
            <w:tcBorders>
              <w:top w:val="single" w:sz="4" w:space="0" w:color="auto"/>
              <w:left w:val="single" w:sz="4" w:space="0" w:color="auto"/>
              <w:bottom w:val="single" w:sz="4" w:space="0" w:color="000000"/>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89" w:type="pct"/>
            <w:vMerge/>
            <w:tcBorders>
              <w:top w:val="single" w:sz="4" w:space="0" w:color="auto"/>
              <w:left w:val="single" w:sz="4" w:space="0" w:color="auto"/>
              <w:bottom w:val="single" w:sz="4" w:space="0" w:color="000000"/>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r>
      <w:tr w:rsidR="003839F6" w:rsidRPr="003839F6" w:rsidTr="00026678">
        <w:trPr>
          <w:trHeight w:val="422"/>
        </w:trPr>
        <w:tc>
          <w:tcPr>
            <w:tcW w:w="1464"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შემოსავლები</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10,129.1</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10,736.2</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8,952.0</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10,638.5</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12,761.9</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14,503.9</w:t>
            </w:r>
          </w:p>
        </w:tc>
      </w:tr>
      <w:tr w:rsidR="003839F6" w:rsidRPr="003839F6" w:rsidTr="00026678">
        <w:trPr>
          <w:trHeight w:val="415"/>
        </w:trPr>
        <w:tc>
          <w:tcPr>
            <w:tcW w:w="1464"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გადასახადები</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3,365.1</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2,800.0</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7,793.3</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9,196.6</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10,857.0</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12,599.0</w:t>
            </w:r>
          </w:p>
        </w:tc>
      </w:tr>
      <w:tr w:rsidR="003839F6" w:rsidRPr="003839F6" w:rsidTr="00026678">
        <w:trPr>
          <w:trHeight w:val="421"/>
        </w:trPr>
        <w:tc>
          <w:tcPr>
            <w:tcW w:w="1464"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გრანტები</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6,403.5</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7,001.8</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217.0</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220.0</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292.0</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292.0</w:t>
            </w:r>
          </w:p>
        </w:tc>
      </w:tr>
      <w:tr w:rsidR="003839F6" w:rsidRPr="003839F6" w:rsidTr="00026678">
        <w:trPr>
          <w:trHeight w:val="271"/>
        </w:trPr>
        <w:tc>
          <w:tcPr>
            <w:tcW w:w="1464"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სხვა შემოსავლები</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360.5</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934.4</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941.7</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1,221.9</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1,612.9</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1,612.9</w:t>
            </w:r>
          </w:p>
        </w:tc>
      </w:tr>
      <w:tr w:rsidR="003839F6" w:rsidRPr="003839F6" w:rsidTr="00026678">
        <w:trPr>
          <w:trHeight w:val="402"/>
        </w:trPr>
        <w:tc>
          <w:tcPr>
            <w:tcW w:w="1464"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ხარჯები</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6,395.0</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7,586.9</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7,581.9</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8,209.9</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8,743.3</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8,785.3</w:t>
            </w:r>
          </w:p>
        </w:tc>
      </w:tr>
      <w:tr w:rsidR="003839F6" w:rsidRPr="003839F6" w:rsidTr="00026678">
        <w:trPr>
          <w:trHeight w:val="423"/>
        </w:trPr>
        <w:tc>
          <w:tcPr>
            <w:tcW w:w="1464"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შრომის ანაზღაურება</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1,363.9</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2,061.7</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2,217.0</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2,217.0</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2,217.0</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2,217.0</w:t>
            </w:r>
          </w:p>
        </w:tc>
      </w:tr>
      <w:tr w:rsidR="003839F6" w:rsidRPr="003839F6" w:rsidTr="00026678">
        <w:trPr>
          <w:trHeight w:val="556"/>
        </w:trPr>
        <w:tc>
          <w:tcPr>
            <w:tcW w:w="1464"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საქონელი და მომსახურება</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2,122.5</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2,156.5</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2,030.8</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2,134.8</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2,183.2</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2,240.2</w:t>
            </w:r>
          </w:p>
        </w:tc>
      </w:tr>
      <w:tr w:rsidR="003839F6" w:rsidRPr="003839F6" w:rsidTr="003839F6">
        <w:trPr>
          <w:trHeight w:val="420"/>
        </w:trPr>
        <w:tc>
          <w:tcPr>
            <w:tcW w:w="1464" w:type="pct"/>
            <w:tcBorders>
              <w:top w:val="nil"/>
              <w:left w:val="single" w:sz="4" w:space="0" w:color="auto"/>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პროცენტი</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139.6</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110.1</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129.7</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129.7</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129.7</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129.7</w:t>
            </w:r>
          </w:p>
        </w:tc>
      </w:tr>
      <w:tr w:rsidR="003839F6" w:rsidRPr="003839F6" w:rsidTr="00026678">
        <w:trPr>
          <w:trHeight w:val="414"/>
        </w:trPr>
        <w:tc>
          <w:tcPr>
            <w:tcW w:w="1464"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სუბსიდიები</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2,215.3</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2,754.6</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2,686.0</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3,075.0</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3,370.0</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3,515.0</w:t>
            </w:r>
          </w:p>
        </w:tc>
      </w:tr>
      <w:tr w:rsidR="003839F6" w:rsidRPr="003839F6" w:rsidTr="00026678">
        <w:trPr>
          <w:trHeight w:val="420"/>
        </w:trPr>
        <w:tc>
          <w:tcPr>
            <w:tcW w:w="1464"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გრანტები</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20.0</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20.0</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0.0</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0.0</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0.0</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0.0</w:t>
            </w:r>
          </w:p>
        </w:tc>
      </w:tr>
      <w:tr w:rsidR="003839F6" w:rsidRPr="003839F6" w:rsidTr="00026678">
        <w:trPr>
          <w:trHeight w:val="554"/>
        </w:trPr>
        <w:tc>
          <w:tcPr>
            <w:tcW w:w="1464"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სოციალური უზრუნველყოფა</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417.7</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336.3</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400.0</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505.0</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645.0</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435.0</w:t>
            </w:r>
          </w:p>
        </w:tc>
      </w:tr>
      <w:tr w:rsidR="003839F6" w:rsidRPr="003839F6" w:rsidTr="00026678">
        <w:trPr>
          <w:trHeight w:val="407"/>
        </w:trPr>
        <w:tc>
          <w:tcPr>
            <w:tcW w:w="1464"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სხვა ხარჯები</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116.0</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147.7</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118.4</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148.4</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198.4</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248.4</w:t>
            </w:r>
          </w:p>
        </w:tc>
      </w:tr>
      <w:tr w:rsidR="003839F6" w:rsidRPr="003839F6" w:rsidTr="00026678">
        <w:trPr>
          <w:trHeight w:val="568"/>
        </w:trPr>
        <w:tc>
          <w:tcPr>
            <w:tcW w:w="1464"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საოპერაციო სალდო</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3,734.1</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3,149.3</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1,370.1</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2,428.6</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4,018.6</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5,718.6</w:t>
            </w:r>
          </w:p>
        </w:tc>
      </w:tr>
      <w:tr w:rsidR="003839F6" w:rsidRPr="003839F6" w:rsidTr="00026678">
        <w:trPr>
          <w:trHeight w:val="549"/>
        </w:trPr>
        <w:tc>
          <w:tcPr>
            <w:tcW w:w="1464"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არაფინანსური აქტივების ცვლილება</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5,010.1</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5,157.8</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1,246.5</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2,305.0</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3,895.0</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5,595.0</w:t>
            </w:r>
          </w:p>
        </w:tc>
      </w:tr>
      <w:tr w:rsidR="003839F6" w:rsidRPr="003839F6" w:rsidTr="00026678">
        <w:trPr>
          <w:trHeight w:val="414"/>
        </w:trPr>
        <w:tc>
          <w:tcPr>
            <w:tcW w:w="1464"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 xml:space="preserve">ზრდა </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5,034.5</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5,177.8</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1,294.5</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2,335.0</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3,935.0</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5,635.0</w:t>
            </w:r>
          </w:p>
        </w:tc>
      </w:tr>
      <w:tr w:rsidR="003839F6" w:rsidRPr="003839F6" w:rsidTr="00026678">
        <w:trPr>
          <w:trHeight w:val="562"/>
        </w:trPr>
        <w:tc>
          <w:tcPr>
            <w:tcW w:w="1464"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კლება</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24.4</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20.0</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48.0</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30.0</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40.0</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40.0</w:t>
            </w:r>
          </w:p>
        </w:tc>
      </w:tr>
      <w:tr w:rsidR="003839F6" w:rsidRPr="003839F6" w:rsidTr="00026678">
        <w:trPr>
          <w:trHeight w:val="414"/>
        </w:trPr>
        <w:tc>
          <w:tcPr>
            <w:tcW w:w="1464"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ზრდა</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0.0</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0.0</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0.0</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0.0</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0.0</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0.0</w:t>
            </w:r>
          </w:p>
        </w:tc>
      </w:tr>
      <w:tr w:rsidR="003839F6" w:rsidRPr="003839F6" w:rsidTr="00026678">
        <w:trPr>
          <w:trHeight w:val="406"/>
        </w:trPr>
        <w:tc>
          <w:tcPr>
            <w:tcW w:w="1464"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კლება</w:t>
            </w:r>
          </w:p>
        </w:tc>
        <w:tc>
          <w:tcPr>
            <w:tcW w:w="589"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1,339.7</w:t>
            </w:r>
          </w:p>
        </w:tc>
        <w:tc>
          <w:tcPr>
            <w:tcW w:w="589"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2,154.7</w:t>
            </w:r>
          </w:p>
        </w:tc>
        <w:tc>
          <w:tcPr>
            <w:tcW w:w="589"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0.0</w:t>
            </w:r>
          </w:p>
        </w:tc>
        <w:tc>
          <w:tcPr>
            <w:tcW w:w="589"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0.0</w:t>
            </w:r>
          </w:p>
        </w:tc>
        <w:tc>
          <w:tcPr>
            <w:tcW w:w="589"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0.0</w:t>
            </w:r>
          </w:p>
        </w:tc>
        <w:tc>
          <w:tcPr>
            <w:tcW w:w="589"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0.0</w:t>
            </w:r>
          </w:p>
        </w:tc>
      </w:tr>
      <w:tr w:rsidR="003839F6" w:rsidRPr="003839F6" w:rsidTr="003839F6">
        <w:trPr>
          <w:trHeight w:val="390"/>
        </w:trPr>
        <w:tc>
          <w:tcPr>
            <w:tcW w:w="1464" w:type="pct"/>
            <w:tcBorders>
              <w:top w:val="nil"/>
              <w:left w:val="single" w:sz="4" w:space="0" w:color="auto"/>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ind w:firstLineChars="400" w:firstLine="643"/>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ვალუტა და დეპოზიტები</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1,339.7</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2,154.7</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0.0</w:t>
            </w:r>
          </w:p>
        </w:tc>
        <w:tc>
          <w:tcPr>
            <w:tcW w:w="589"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0.0</w:t>
            </w:r>
          </w:p>
        </w:tc>
        <w:tc>
          <w:tcPr>
            <w:tcW w:w="589"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0.0</w:t>
            </w:r>
          </w:p>
        </w:tc>
        <w:tc>
          <w:tcPr>
            <w:tcW w:w="589"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0.0</w:t>
            </w:r>
          </w:p>
        </w:tc>
      </w:tr>
      <w:tr w:rsidR="003839F6" w:rsidRPr="003839F6" w:rsidTr="00026678">
        <w:trPr>
          <w:trHeight w:val="446"/>
        </w:trPr>
        <w:tc>
          <w:tcPr>
            <w:tcW w:w="1464"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კლება</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63.7</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146.2</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123.6</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123.6</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123.6</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123.6</w:t>
            </w:r>
          </w:p>
        </w:tc>
      </w:tr>
      <w:tr w:rsidR="003839F6" w:rsidRPr="003839F6" w:rsidTr="003839F6">
        <w:trPr>
          <w:trHeight w:val="390"/>
        </w:trPr>
        <w:tc>
          <w:tcPr>
            <w:tcW w:w="1464" w:type="pct"/>
            <w:tcBorders>
              <w:top w:val="nil"/>
              <w:left w:val="single" w:sz="4" w:space="0" w:color="auto"/>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ind w:firstLineChars="400" w:firstLine="643"/>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საშინაო</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63.7</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146.2</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123.6</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123.6</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123.6</w:t>
            </w:r>
          </w:p>
        </w:tc>
        <w:tc>
          <w:tcPr>
            <w:tcW w:w="58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123.6</w:t>
            </w:r>
          </w:p>
        </w:tc>
      </w:tr>
      <w:tr w:rsidR="003839F6" w:rsidRPr="003839F6" w:rsidTr="00026678">
        <w:trPr>
          <w:trHeight w:val="317"/>
        </w:trPr>
        <w:tc>
          <w:tcPr>
            <w:tcW w:w="1464"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ბალანსი</w:t>
            </w:r>
          </w:p>
        </w:tc>
        <w:tc>
          <w:tcPr>
            <w:tcW w:w="589"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0.000</w:t>
            </w:r>
          </w:p>
        </w:tc>
        <w:tc>
          <w:tcPr>
            <w:tcW w:w="589"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0.000</w:t>
            </w:r>
          </w:p>
        </w:tc>
        <w:tc>
          <w:tcPr>
            <w:tcW w:w="589"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0.000</w:t>
            </w:r>
          </w:p>
        </w:tc>
        <w:tc>
          <w:tcPr>
            <w:tcW w:w="589"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0.000</w:t>
            </w:r>
          </w:p>
        </w:tc>
        <w:tc>
          <w:tcPr>
            <w:tcW w:w="589"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0.000</w:t>
            </w:r>
          </w:p>
        </w:tc>
        <w:tc>
          <w:tcPr>
            <w:tcW w:w="589"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0.000</w:t>
            </w:r>
          </w:p>
        </w:tc>
      </w:tr>
    </w:tbl>
    <w:p w:rsidR="00816E96" w:rsidRDefault="00816E96" w:rsidP="00443C80">
      <w:pPr>
        <w:rPr>
          <w:rFonts w:ascii="Sylfaen" w:hAnsi="Sylfaen"/>
          <w:noProof/>
          <w:lang w:val="en-US"/>
        </w:rPr>
      </w:pPr>
    </w:p>
    <w:p w:rsidR="00443C80" w:rsidRPr="00F467CE" w:rsidRDefault="00F467CE" w:rsidP="003E5E98">
      <w:pPr>
        <w:autoSpaceDE w:val="0"/>
        <w:autoSpaceDN w:val="0"/>
        <w:adjustRightInd w:val="0"/>
        <w:spacing w:after="0"/>
        <w:jc w:val="both"/>
        <w:rPr>
          <w:rFonts w:ascii="Sylfaen" w:hAnsi="Sylfaen" w:cs="Sylfaen"/>
          <w:b/>
          <w:bCs/>
          <w:lang w:val="ka-GE"/>
        </w:rPr>
      </w:pPr>
      <w:r>
        <w:rPr>
          <w:rFonts w:ascii="Sylfaen" w:hAnsi="Sylfaen" w:cs="Sylfaen"/>
          <w:b/>
          <w:bCs/>
          <w:lang w:val="ka-GE"/>
        </w:rPr>
        <w:t>,,</w:t>
      </w:r>
      <w:r w:rsidR="00443C80" w:rsidRPr="00F467CE">
        <w:rPr>
          <w:rFonts w:ascii="Sylfaen" w:hAnsi="Sylfaen" w:cs="Sylfaen"/>
          <w:b/>
          <w:bCs/>
          <w:lang w:val="ka-GE"/>
        </w:rPr>
        <w:t>მუხლი 2. მუნიციპალიტეტის ბიუჯეტის შემოსულობები, გადასახდელები და ნაშთის ცვლილება</w:t>
      </w:r>
    </w:p>
    <w:p w:rsidR="00443C80" w:rsidRDefault="00443C80" w:rsidP="003E5E98">
      <w:pPr>
        <w:autoSpaceDE w:val="0"/>
        <w:autoSpaceDN w:val="0"/>
        <w:adjustRightInd w:val="0"/>
        <w:spacing w:after="0"/>
        <w:jc w:val="both"/>
        <w:rPr>
          <w:rFonts w:ascii="Sylfaen" w:hAnsi="Sylfaen" w:cs="Sylfaen"/>
          <w:lang w:val="en-US"/>
        </w:rPr>
      </w:pPr>
      <w:r w:rsidRPr="00F467CE">
        <w:rPr>
          <w:rFonts w:ascii="Sylfaen" w:hAnsi="Sylfaen" w:cs="Sylfaen"/>
          <w:lang w:val="ka-GE"/>
        </w:rPr>
        <w:t>განისაზღვროს მუნიციპალიტეტის ბიუჯეტის შემოსულობები, გადასახდელები და ნაშთის ცვლილება თანდართული რედაქციით</w:t>
      </w:r>
      <w:r w:rsidRPr="00F467CE">
        <w:rPr>
          <w:rFonts w:ascii="Sylfaen" w:hAnsi="Sylfaen" w:cs="Sylfaen"/>
          <w:lang w:val="en-US"/>
        </w:rPr>
        <w:t>:</w:t>
      </w:r>
    </w:p>
    <w:p w:rsidR="00E97E52" w:rsidRDefault="00E97E52" w:rsidP="003E5E98">
      <w:pPr>
        <w:autoSpaceDE w:val="0"/>
        <w:autoSpaceDN w:val="0"/>
        <w:adjustRightInd w:val="0"/>
        <w:spacing w:after="0"/>
        <w:jc w:val="both"/>
        <w:rPr>
          <w:rFonts w:ascii="Sylfaen" w:hAnsi="Sylfaen" w:cs="Sylfaen"/>
          <w:lang w:val="en-US"/>
        </w:rPr>
      </w:pPr>
    </w:p>
    <w:tbl>
      <w:tblPr>
        <w:tblW w:w="5000" w:type="pct"/>
        <w:tblLook w:val="04A0" w:firstRow="1" w:lastRow="0" w:firstColumn="1" w:lastColumn="0" w:noHBand="0" w:noVBand="1"/>
      </w:tblPr>
      <w:tblGrid>
        <w:gridCol w:w="3996"/>
        <w:gridCol w:w="1095"/>
        <w:gridCol w:w="1095"/>
        <w:gridCol w:w="1095"/>
        <w:gridCol w:w="1095"/>
        <w:gridCol w:w="1094"/>
        <w:gridCol w:w="1094"/>
      </w:tblGrid>
      <w:tr w:rsidR="003839F6" w:rsidRPr="003839F6" w:rsidTr="003839F6">
        <w:trPr>
          <w:trHeight w:val="525"/>
          <w:tblHeader/>
        </w:trPr>
        <w:tc>
          <w:tcPr>
            <w:tcW w:w="189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დასახელება</w:t>
            </w:r>
          </w:p>
        </w:tc>
        <w:tc>
          <w:tcPr>
            <w:tcW w:w="51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2017 წლის ფაქტი</w:t>
            </w:r>
          </w:p>
        </w:tc>
        <w:tc>
          <w:tcPr>
            <w:tcW w:w="51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2018 წლის გეგმა</w:t>
            </w:r>
          </w:p>
        </w:tc>
        <w:tc>
          <w:tcPr>
            <w:tcW w:w="5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2019 წლის პროგნოზი</w:t>
            </w:r>
          </w:p>
        </w:tc>
        <w:tc>
          <w:tcPr>
            <w:tcW w:w="5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2020 წლის პროგნოზი</w:t>
            </w:r>
          </w:p>
        </w:tc>
        <w:tc>
          <w:tcPr>
            <w:tcW w:w="5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2021 წლის პროგნოზი</w:t>
            </w:r>
          </w:p>
        </w:tc>
        <w:tc>
          <w:tcPr>
            <w:tcW w:w="5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2022 წლის პროგნოზი</w:t>
            </w:r>
          </w:p>
        </w:tc>
      </w:tr>
      <w:tr w:rsidR="003839F6" w:rsidRPr="003839F6" w:rsidTr="003839F6">
        <w:trPr>
          <w:trHeight w:val="465"/>
        </w:trPr>
        <w:tc>
          <w:tcPr>
            <w:tcW w:w="1890"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r>
      <w:tr w:rsidR="003839F6" w:rsidRPr="003839F6" w:rsidTr="003839F6">
        <w:trPr>
          <w:trHeight w:val="211"/>
        </w:trPr>
        <w:tc>
          <w:tcPr>
            <w:tcW w:w="1890"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r>
      <w:tr w:rsidR="003839F6" w:rsidRPr="003839F6" w:rsidTr="003839F6">
        <w:trPr>
          <w:trHeight w:val="495"/>
        </w:trPr>
        <w:tc>
          <w:tcPr>
            <w:tcW w:w="1890"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შემოსულობები</w:t>
            </w:r>
          </w:p>
        </w:tc>
        <w:tc>
          <w:tcPr>
            <w:tcW w:w="51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10,153.5</w:t>
            </w:r>
          </w:p>
        </w:tc>
        <w:tc>
          <w:tcPr>
            <w:tcW w:w="51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10,756.2</w:t>
            </w:r>
          </w:p>
        </w:tc>
        <w:tc>
          <w:tcPr>
            <w:tcW w:w="51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9,000.0</w:t>
            </w:r>
          </w:p>
        </w:tc>
        <w:tc>
          <w:tcPr>
            <w:tcW w:w="51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10,668.5</w:t>
            </w:r>
          </w:p>
        </w:tc>
        <w:tc>
          <w:tcPr>
            <w:tcW w:w="51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12,801.9</w:t>
            </w:r>
          </w:p>
        </w:tc>
        <w:tc>
          <w:tcPr>
            <w:tcW w:w="51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14,543.9</w:t>
            </w:r>
          </w:p>
        </w:tc>
      </w:tr>
      <w:tr w:rsidR="003839F6" w:rsidRPr="003839F6" w:rsidTr="003839F6">
        <w:trPr>
          <w:trHeight w:val="390"/>
        </w:trPr>
        <w:tc>
          <w:tcPr>
            <w:tcW w:w="1890"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შემოსავლები</w:t>
            </w:r>
          </w:p>
        </w:tc>
        <w:tc>
          <w:tcPr>
            <w:tcW w:w="51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10,129.1</w:t>
            </w:r>
          </w:p>
        </w:tc>
        <w:tc>
          <w:tcPr>
            <w:tcW w:w="51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10,736.2</w:t>
            </w:r>
          </w:p>
        </w:tc>
        <w:tc>
          <w:tcPr>
            <w:tcW w:w="51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8,952.0</w:t>
            </w:r>
          </w:p>
        </w:tc>
        <w:tc>
          <w:tcPr>
            <w:tcW w:w="51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10,638.5</w:t>
            </w:r>
          </w:p>
        </w:tc>
        <w:tc>
          <w:tcPr>
            <w:tcW w:w="51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12,761.9</w:t>
            </w:r>
          </w:p>
        </w:tc>
        <w:tc>
          <w:tcPr>
            <w:tcW w:w="51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14,503.9</w:t>
            </w:r>
          </w:p>
        </w:tc>
      </w:tr>
      <w:tr w:rsidR="003839F6" w:rsidRPr="003839F6" w:rsidTr="003839F6">
        <w:trPr>
          <w:trHeight w:val="390"/>
        </w:trPr>
        <w:tc>
          <w:tcPr>
            <w:tcW w:w="1890"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არაფინანსური აქტივების კლება</w:t>
            </w:r>
          </w:p>
        </w:tc>
        <w:tc>
          <w:tcPr>
            <w:tcW w:w="51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24.4</w:t>
            </w:r>
          </w:p>
        </w:tc>
        <w:tc>
          <w:tcPr>
            <w:tcW w:w="51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20.0</w:t>
            </w:r>
          </w:p>
        </w:tc>
        <w:tc>
          <w:tcPr>
            <w:tcW w:w="51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48.0</w:t>
            </w:r>
          </w:p>
        </w:tc>
        <w:tc>
          <w:tcPr>
            <w:tcW w:w="51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30.0</w:t>
            </w:r>
          </w:p>
        </w:tc>
        <w:tc>
          <w:tcPr>
            <w:tcW w:w="51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40.0</w:t>
            </w:r>
          </w:p>
        </w:tc>
        <w:tc>
          <w:tcPr>
            <w:tcW w:w="51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40.0</w:t>
            </w:r>
          </w:p>
        </w:tc>
      </w:tr>
      <w:tr w:rsidR="003839F6" w:rsidRPr="003839F6" w:rsidTr="003839F6">
        <w:trPr>
          <w:trHeight w:val="525"/>
        </w:trPr>
        <w:tc>
          <w:tcPr>
            <w:tcW w:w="1890" w:type="pct"/>
            <w:tcBorders>
              <w:top w:val="nil"/>
              <w:left w:val="single" w:sz="4" w:space="0" w:color="auto"/>
              <w:bottom w:val="single" w:sz="4" w:space="0" w:color="auto"/>
              <w:right w:val="single" w:sz="4" w:space="0" w:color="auto"/>
            </w:tcBorders>
            <w:shd w:val="clear" w:color="000000" w:fill="FFFFFF"/>
            <w:noWrap/>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გადასახდელები</w:t>
            </w:r>
          </w:p>
        </w:tc>
        <w:tc>
          <w:tcPr>
            <w:tcW w:w="518" w:type="pct"/>
            <w:tcBorders>
              <w:top w:val="nil"/>
              <w:left w:val="nil"/>
              <w:bottom w:val="single" w:sz="4" w:space="0" w:color="auto"/>
              <w:right w:val="single" w:sz="4" w:space="0" w:color="auto"/>
            </w:tcBorders>
            <w:shd w:val="clear" w:color="000000" w:fill="FFFFFF"/>
            <w:noWrap/>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11,493.2</w:t>
            </w:r>
          </w:p>
        </w:tc>
        <w:tc>
          <w:tcPr>
            <w:tcW w:w="518" w:type="pct"/>
            <w:tcBorders>
              <w:top w:val="nil"/>
              <w:left w:val="nil"/>
              <w:bottom w:val="single" w:sz="4" w:space="0" w:color="auto"/>
              <w:right w:val="single" w:sz="4" w:space="0" w:color="auto"/>
            </w:tcBorders>
            <w:shd w:val="clear" w:color="000000" w:fill="FFFFFF"/>
            <w:noWrap/>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12,910.9</w:t>
            </w:r>
          </w:p>
        </w:tc>
        <w:tc>
          <w:tcPr>
            <w:tcW w:w="518" w:type="pct"/>
            <w:tcBorders>
              <w:top w:val="nil"/>
              <w:left w:val="nil"/>
              <w:bottom w:val="single" w:sz="4" w:space="0" w:color="auto"/>
              <w:right w:val="single" w:sz="4" w:space="0" w:color="auto"/>
            </w:tcBorders>
            <w:shd w:val="clear" w:color="000000" w:fill="FFFFFF"/>
            <w:noWrap/>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9,000.0</w:t>
            </w:r>
          </w:p>
        </w:tc>
        <w:tc>
          <w:tcPr>
            <w:tcW w:w="518" w:type="pct"/>
            <w:tcBorders>
              <w:top w:val="nil"/>
              <w:left w:val="nil"/>
              <w:bottom w:val="single" w:sz="4" w:space="0" w:color="auto"/>
              <w:right w:val="single" w:sz="4" w:space="0" w:color="auto"/>
            </w:tcBorders>
            <w:shd w:val="clear" w:color="000000" w:fill="FFFFFF"/>
            <w:noWrap/>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10,668.5</w:t>
            </w:r>
          </w:p>
        </w:tc>
        <w:tc>
          <w:tcPr>
            <w:tcW w:w="518" w:type="pct"/>
            <w:tcBorders>
              <w:top w:val="nil"/>
              <w:left w:val="nil"/>
              <w:bottom w:val="single" w:sz="4" w:space="0" w:color="auto"/>
              <w:right w:val="single" w:sz="4" w:space="0" w:color="auto"/>
            </w:tcBorders>
            <w:shd w:val="clear" w:color="000000" w:fill="FFFFFF"/>
            <w:noWrap/>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12,801.9</w:t>
            </w:r>
          </w:p>
        </w:tc>
        <w:tc>
          <w:tcPr>
            <w:tcW w:w="518" w:type="pct"/>
            <w:tcBorders>
              <w:top w:val="nil"/>
              <w:left w:val="nil"/>
              <w:bottom w:val="single" w:sz="4" w:space="0" w:color="auto"/>
              <w:right w:val="single" w:sz="4" w:space="0" w:color="auto"/>
            </w:tcBorders>
            <w:shd w:val="clear" w:color="000000" w:fill="FFFFFF"/>
            <w:noWrap/>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14,543.9</w:t>
            </w:r>
          </w:p>
        </w:tc>
      </w:tr>
      <w:tr w:rsidR="003839F6" w:rsidRPr="003839F6" w:rsidTr="003839F6">
        <w:trPr>
          <w:trHeight w:val="420"/>
        </w:trPr>
        <w:tc>
          <w:tcPr>
            <w:tcW w:w="1890" w:type="pct"/>
            <w:tcBorders>
              <w:top w:val="nil"/>
              <w:left w:val="single" w:sz="4" w:space="0" w:color="auto"/>
              <w:bottom w:val="single" w:sz="4" w:space="0" w:color="auto"/>
              <w:right w:val="single" w:sz="4" w:space="0" w:color="auto"/>
            </w:tcBorders>
            <w:shd w:val="clear" w:color="000000" w:fill="FFFFFF"/>
            <w:noWrap/>
            <w:vAlign w:val="center"/>
            <w:hideMark/>
          </w:tcPr>
          <w:p w:rsidR="003839F6" w:rsidRPr="003839F6" w:rsidRDefault="003839F6" w:rsidP="003839F6">
            <w:pPr>
              <w:spacing w:after="0" w:line="240" w:lineRule="auto"/>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ხარჯები</w:t>
            </w:r>
          </w:p>
        </w:tc>
        <w:tc>
          <w:tcPr>
            <w:tcW w:w="51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6,395.0</w:t>
            </w:r>
          </w:p>
        </w:tc>
        <w:tc>
          <w:tcPr>
            <w:tcW w:w="51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7,586.9</w:t>
            </w:r>
          </w:p>
        </w:tc>
        <w:tc>
          <w:tcPr>
            <w:tcW w:w="51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7,581.9</w:t>
            </w:r>
          </w:p>
        </w:tc>
        <w:tc>
          <w:tcPr>
            <w:tcW w:w="51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8,209.9</w:t>
            </w:r>
          </w:p>
        </w:tc>
        <w:tc>
          <w:tcPr>
            <w:tcW w:w="51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8,743.3</w:t>
            </w:r>
          </w:p>
        </w:tc>
        <w:tc>
          <w:tcPr>
            <w:tcW w:w="51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8,785.3</w:t>
            </w:r>
          </w:p>
        </w:tc>
      </w:tr>
      <w:tr w:rsidR="003839F6" w:rsidRPr="003839F6" w:rsidTr="003839F6">
        <w:trPr>
          <w:trHeight w:val="420"/>
        </w:trPr>
        <w:tc>
          <w:tcPr>
            <w:tcW w:w="1890" w:type="pct"/>
            <w:tcBorders>
              <w:top w:val="nil"/>
              <w:left w:val="single" w:sz="4" w:space="0" w:color="auto"/>
              <w:bottom w:val="single" w:sz="4" w:space="0" w:color="auto"/>
              <w:right w:val="single" w:sz="4" w:space="0" w:color="auto"/>
            </w:tcBorders>
            <w:shd w:val="clear" w:color="000000" w:fill="FFFFFF"/>
            <w:noWrap/>
            <w:vAlign w:val="center"/>
            <w:hideMark/>
          </w:tcPr>
          <w:p w:rsidR="003839F6" w:rsidRPr="003839F6" w:rsidRDefault="003839F6" w:rsidP="003839F6">
            <w:pPr>
              <w:spacing w:after="0" w:line="240" w:lineRule="auto"/>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არაფინანსური აქტივების ზრდა</w:t>
            </w:r>
          </w:p>
        </w:tc>
        <w:tc>
          <w:tcPr>
            <w:tcW w:w="518"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5,034.5</w:t>
            </w:r>
          </w:p>
        </w:tc>
        <w:tc>
          <w:tcPr>
            <w:tcW w:w="518"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5,177.8</w:t>
            </w:r>
          </w:p>
        </w:tc>
        <w:tc>
          <w:tcPr>
            <w:tcW w:w="518"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1,294.5</w:t>
            </w:r>
          </w:p>
        </w:tc>
        <w:tc>
          <w:tcPr>
            <w:tcW w:w="518"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2,335.0</w:t>
            </w:r>
          </w:p>
        </w:tc>
        <w:tc>
          <w:tcPr>
            <w:tcW w:w="518"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3,935.0</w:t>
            </w:r>
          </w:p>
        </w:tc>
        <w:tc>
          <w:tcPr>
            <w:tcW w:w="518"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5,635.0</w:t>
            </w:r>
          </w:p>
        </w:tc>
      </w:tr>
      <w:tr w:rsidR="003839F6" w:rsidRPr="003839F6" w:rsidTr="003839F6">
        <w:trPr>
          <w:trHeight w:val="660"/>
        </w:trPr>
        <w:tc>
          <w:tcPr>
            <w:tcW w:w="1890" w:type="pct"/>
            <w:tcBorders>
              <w:top w:val="nil"/>
              <w:left w:val="single" w:sz="4" w:space="0" w:color="auto"/>
              <w:bottom w:val="single" w:sz="4" w:space="0" w:color="auto"/>
              <w:right w:val="single" w:sz="4" w:space="0" w:color="auto"/>
            </w:tcBorders>
            <w:shd w:val="clear" w:color="000000" w:fill="FFFFFF"/>
            <w:noWrap/>
            <w:vAlign w:val="center"/>
            <w:hideMark/>
          </w:tcPr>
          <w:p w:rsidR="003839F6" w:rsidRPr="003839F6" w:rsidRDefault="003839F6" w:rsidP="003839F6">
            <w:pPr>
              <w:spacing w:after="0" w:line="240" w:lineRule="auto"/>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ვალდებულების კლება</w:t>
            </w:r>
          </w:p>
        </w:tc>
        <w:tc>
          <w:tcPr>
            <w:tcW w:w="518"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63.7</w:t>
            </w:r>
          </w:p>
        </w:tc>
        <w:tc>
          <w:tcPr>
            <w:tcW w:w="518"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146.2</w:t>
            </w:r>
          </w:p>
        </w:tc>
        <w:tc>
          <w:tcPr>
            <w:tcW w:w="518"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123.6</w:t>
            </w:r>
          </w:p>
        </w:tc>
        <w:tc>
          <w:tcPr>
            <w:tcW w:w="518"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123.6</w:t>
            </w:r>
          </w:p>
        </w:tc>
        <w:tc>
          <w:tcPr>
            <w:tcW w:w="518"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123.6</w:t>
            </w:r>
          </w:p>
        </w:tc>
        <w:tc>
          <w:tcPr>
            <w:tcW w:w="518"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123.6</w:t>
            </w:r>
          </w:p>
        </w:tc>
      </w:tr>
      <w:tr w:rsidR="003839F6" w:rsidRPr="003839F6" w:rsidTr="003839F6">
        <w:trPr>
          <w:trHeight w:val="900"/>
        </w:trPr>
        <w:tc>
          <w:tcPr>
            <w:tcW w:w="1890" w:type="pct"/>
            <w:tcBorders>
              <w:top w:val="nil"/>
              <w:left w:val="single" w:sz="4" w:space="0" w:color="auto"/>
              <w:bottom w:val="single" w:sz="4" w:space="0" w:color="auto"/>
              <w:right w:val="single" w:sz="4" w:space="0" w:color="auto"/>
            </w:tcBorders>
            <w:shd w:val="clear" w:color="000000" w:fill="FFFFFF"/>
            <w:noWrap/>
            <w:vAlign w:val="center"/>
            <w:hideMark/>
          </w:tcPr>
          <w:p w:rsidR="003839F6" w:rsidRPr="003839F6" w:rsidRDefault="003839F6" w:rsidP="003839F6">
            <w:pPr>
              <w:spacing w:after="0" w:line="240" w:lineRule="auto"/>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ნაშთის ცვლილება</w:t>
            </w:r>
          </w:p>
        </w:tc>
        <w:tc>
          <w:tcPr>
            <w:tcW w:w="518"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-1,339.7</w:t>
            </w:r>
          </w:p>
        </w:tc>
        <w:tc>
          <w:tcPr>
            <w:tcW w:w="518"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-2,154.7</w:t>
            </w:r>
          </w:p>
        </w:tc>
        <w:tc>
          <w:tcPr>
            <w:tcW w:w="518"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0.0</w:t>
            </w:r>
          </w:p>
        </w:tc>
        <w:tc>
          <w:tcPr>
            <w:tcW w:w="518"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0.0</w:t>
            </w:r>
          </w:p>
        </w:tc>
        <w:tc>
          <w:tcPr>
            <w:tcW w:w="518"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0.0</w:t>
            </w:r>
          </w:p>
        </w:tc>
        <w:tc>
          <w:tcPr>
            <w:tcW w:w="518"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0.0</w:t>
            </w:r>
          </w:p>
        </w:tc>
      </w:tr>
    </w:tbl>
    <w:p w:rsidR="00816E96" w:rsidRDefault="00816E96" w:rsidP="003E5E98">
      <w:pPr>
        <w:autoSpaceDE w:val="0"/>
        <w:autoSpaceDN w:val="0"/>
        <w:adjustRightInd w:val="0"/>
        <w:spacing w:after="0"/>
        <w:jc w:val="both"/>
        <w:rPr>
          <w:rFonts w:ascii="Sylfaen" w:hAnsi="Sylfaen" w:cs="Sylfaen"/>
          <w:lang w:val="en-US"/>
        </w:rPr>
      </w:pPr>
    </w:p>
    <w:p w:rsidR="00443C80" w:rsidRPr="00567921" w:rsidRDefault="00443C80" w:rsidP="003E5E98">
      <w:pPr>
        <w:autoSpaceDE w:val="0"/>
        <w:autoSpaceDN w:val="0"/>
        <w:adjustRightInd w:val="0"/>
        <w:spacing w:after="0"/>
        <w:jc w:val="both"/>
        <w:rPr>
          <w:rFonts w:ascii="Sylfaen" w:hAnsi="Sylfaen" w:cs="Sylfaen"/>
          <w:b/>
          <w:bCs/>
          <w:lang w:val="ka-GE"/>
        </w:rPr>
      </w:pPr>
      <w:bookmarkStart w:id="1" w:name="OLE_LINK3"/>
      <w:r w:rsidRPr="00567921">
        <w:rPr>
          <w:rFonts w:ascii="Sylfaen" w:hAnsi="Sylfaen" w:cs="Sylfaen"/>
          <w:b/>
          <w:bCs/>
          <w:lang w:val="ka-GE"/>
        </w:rPr>
        <w:t>„მუხლი 3</w:t>
      </w:r>
      <w:r w:rsidRPr="00567921">
        <w:rPr>
          <w:rFonts w:ascii="Sylfaen" w:hAnsi="Sylfaen" w:cs="Sylfaen"/>
          <w:b/>
          <w:bCs/>
          <w:lang w:val="en-US"/>
        </w:rPr>
        <w:t>.</w:t>
      </w:r>
      <w:r w:rsidRPr="00567921">
        <w:rPr>
          <w:rFonts w:ascii="Sylfaen" w:hAnsi="Sylfaen" w:cs="Sylfaen"/>
          <w:b/>
          <w:bCs/>
          <w:lang w:val="ka-GE"/>
        </w:rPr>
        <w:t xml:space="preserve">  თეთრიწყაროს  მუნიციპალიტეტის ბიუჯეტის შემოსავლები</w:t>
      </w:r>
    </w:p>
    <w:p w:rsidR="00E97E52" w:rsidRDefault="00443C80" w:rsidP="003E5E98">
      <w:pPr>
        <w:autoSpaceDE w:val="0"/>
        <w:autoSpaceDN w:val="0"/>
        <w:adjustRightInd w:val="0"/>
        <w:spacing w:after="0"/>
        <w:ind w:left="360"/>
        <w:jc w:val="both"/>
        <w:rPr>
          <w:rFonts w:ascii="Sylfaen" w:hAnsi="Sylfaen" w:cs="Sylfaen"/>
          <w:lang w:val="ka-GE"/>
        </w:rPr>
      </w:pPr>
      <w:r w:rsidRPr="00567921">
        <w:rPr>
          <w:rFonts w:ascii="Sylfaen" w:hAnsi="Sylfaen" w:cs="Sylfaen"/>
          <w:lang w:val="ka-GE"/>
        </w:rPr>
        <w:t>განისაზღვროს მუნიციპალიტეტის ბიუჯეტის შემოსავლები</w:t>
      </w:r>
      <w:r w:rsidR="00781068">
        <w:rPr>
          <w:rFonts w:ascii="Sylfaen" w:hAnsi="Sylfaen" w:cs="Sylfaen"/>
          <w:lang w:val="ka-GE"/>
        </w:rPr>
        <w:t xml:space="preserve"> </w:t>
      </w:r>
      <w:r w:rsidR="00403042" w:rsidRPr="00403042">
        <w:rPr>
          <w:rFonts w:ascii="Sylfaen" w:hAnsi="Sylfaen" w:cs="Sylfaen"/>
          <w:highlight w:val="yellow"/>
          <w:lang w:val="en-US"/>
        </w:rPr>
        <w:t>8952.0</w:t>
      </w:r>
      <w:r w:rsidR="00781068">
        <w:rPr>
          <w:rFonts w:ascii="Sylfaen" w:hAnsi="Sylfaen" w:cs="Sylfaen"/>
          <w:lang w:val="ka-GE"/>
        </w:rPr>
        <w:t xml:space="preserve"> </w:t>
      </w:r>
      <w:r w:rsidR="00330DFC">
        <w:rPr>
          <w:rFonts w:ascii="Sylfaen" w:hAnsi="Sylfaen" w:cs="Sylfaen"/>
          <w:lang w:val="ka-GE"/>
        </w:rPr>
        <w:t xml:space="preserve"> </w:t>
      </w:r>
      <w:r w:rsidRPr="00567921">
        <w:rPr>
          <w:rFonts w:ascii="Sylfaen" w:hAnsi="Sylfaen" w:cs="Sylfaen"/>
          <w:lang w:val="ka-GE"/>
        </w:rPr>
        <w:t>ათასი ლარის ოდენობით</w:t>
      </w:r>
    </w:p>
    <w:p w:rsidR="003839F6" w:rsidRDefault="003839F6" w:rsidP="003E5E98">
      <w:pPr>
        <w:autoSpaceDE w:val="0"/>
        <w:autoSpaceDN w:val="0"/>
        <w:adjustRightInd w:val="0"/>
        <w:spacing w:after="0"/>
        <w:ind w:left="360"/>
        <w:jc w:val="both"/>
        <w:rPr>
          <w:rFonts w:ascii="Sylfaen" w:hAnsi="Sylfaen" w:cs="Sylfaen"/>
          <w:lang w:val="ka-GE"/>
        </w:rPr>
      </w:pPr>
    </w:p>
    <w:tbl>
      <w:tblPr>
        <w:tblW w:w="5000" w:type="pct"/>
        <w:tblLook w:val="04A0" w:firstRow="1" w:lastRow="0" w:firstColumn="1" w:lastColumn="0" w:noHBand="0" w:noVBand="1"/>
      </w:tblPr>
      <w:tblGrid>
        <w:gridCol w:w="3096"/>
        <w:gridCol w:w="1245"/>
        <w:gridCol w:w="1245"/>
        <w:gridCol w:w="1245"/>
        <w:gridCol w:w="1245"/>
        <w:gridCol w:w="1244"/>
        <w:gridCol w:w="1244"/>
      </w:tblGrid>
      <w:tr w:rsidR="003839F6" w:rsidRPr="003839F6" w:rsidTr="003839F6">
        <w:trPr>
          <w:trHeight w:val="855"/>
          <w:tblHeader/>
        </w:trPr>
        <w:tc>
          <w:tcPr>
            <w:tcW w:w="146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დასახელება</w:t>
            </w:r>
          </w:p>
        </w:tc>
        <w:tc>
          <w:tcPr>
            <w:tcW w:w="5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2017 წლის ფაქტი</w:t>
            </w:r>
          </w:p>
        </w:tc>
        <w:tc>
          <w:tcPr>
            <w:tcW w:w="5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2018 წლის გეგმა</w:t>
            </w:r>
          </w:p>
        </w:tc>
        <w:tc>
          <w:tcPr>
            <w:tcW w:w="5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2019 წლის პროგნოზი</w:t>
            </w:r>
          </w:p>
        </w:tc>
        <w:tc>
          <w:tcPr>
            <w:tcW w:w="5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2020 წლის პროგნოზი</w:t>
            </w:r>
          </w:p>
        </w:tc>
        <w:tc>
          <w:tcPr>
            <w:tcW w:w="5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2021 წლის პროგნოზი</w:t>
            </w:r>
          </w:p>
        </w:tc>
        <w:tc>
          <w:tcPr>
            <w:tcW w:w="5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2022 წლის პროგნოზი</w:t>
            </w:r>
          </w:p>
        </w:tc>
      </w:tr>
      <w:tr w:rsidR="003839F6" w:rsidRPr="003839F6" w:rsidTr="003839F6">
        <w:trPr>
          <w:trHeight w:val="435"/>
        </w:trPr>
        <w:tc>
          <w:tcPr>
            <w:tcW w:w="1464"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89" w:type="pct"/>
            <w:vMerge/>
            <w:tcBorders>
              <w:top w:val="single" w:sz="4" w:space="0" w:color="auto"/>
              <w:left w:val="single" w:sz="4" w:space="0" w:color="auto"/>
              <w:bottom w:val="single" w:sz="4" w:space="0" w:color="000000"/>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89" w:type="pct"/>
            <w:vMerge/>
            <w:tcBorders>
              <w:top w:val="single" w:sz="4" w:space="0" w:color="auto"/>
              <w:left w:val="single" w:sz="4" w:space="0" w:color="auto"/>
              <w:bottom w:val="single" w:sz="4" w:space="0" w:color="000000"/>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r>
      <w:tr w:rsidR="003839F6" w:rsidRPr="003839F6" w:rsidTr="003839F6">
        <w:trPr>
          <w:trHeight w:val="211"/>
        </w:trPr>
        <w:tc>
          <w:tcPr>
            <w:tcW w:w="1464"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89" w:type="pct"/>
            <w:vMerge/>
            <w:tcBorders>
              <w:top w:val="single" w:sz="4" w:space="0" w:color="auto"/>
              <w:left w:val="single" w:sz="4" w:space="0" w:color="auto"/>
              <w:bottom w:val="single" w:sz="4" w:space="0" w:color="000000"/>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89" w:type="pct"/>
            <w:vMerge/>
            <w:tcBorders>
              <w:top w:val="single" w:sz="4" w:space="0" w:color="auto"/>
              <w:left w:val="single" w:sz="4" w:space="0" w:color="auto"/>
              <w:bottom w:val="single" w:sz="4" w:space="0" w:color="000000"/>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r>
      <w:tr w:rsidR="003839F6" w:rsidRPr="003839F6" w:rsidTr="003839F6">
        <w:trPr>
          <w:trHeight w:val="675"/>
        </w:trPr>
        <w:tc>
          <w:tcPr>
            <w:tcW w:w="1464"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შემოსავლები</w:t>
            </w:r>
          </w:p>
        </w:tc>
        <w:tc>
          <w:tcPr>
            <w:tcW w:w="589"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10,129.1</w:t>
            </w:r>
          </w:p>
        </w:tc>
        <w:tc>
          <w:tcPr>
            <w:tcW w:w="589"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10,736.2</w:t>
            </w:r>
          </w:p>
        </w:tc>
        <w:tc>
          <w:tcPr>
            <w:tcW w:w="589"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8,952.0</w:t>
            </w:r>
          </w:p>
        </w:tc>
        <w:tc>
          <w:tcPr>
            <w:tcW w:w="589"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10,638.5</w:t>
            </w:r>
          </w:p>
        </w:tc>
        <w:tc>
          <w:tcPr>
            <w:tcW w:w="589"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12,761.9</w:t>
            </w:r>
          </w:p>
        </w:tc>
        <w:tc>
          <w:tcPr>
            <w:tcW w:w="589"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14,503.9</w:t>
            </w:r>
          </w:p>
        </w:tc>
      </w:tr>
      <w:tr w:rsidR="003839F6" w:rsidRPr="003839F6" w:rsidTr="003839F6">
        <w:trPr>
          <w:trHeight w:val="720"/>
        </w:trPr>
        <w:tc>
          <w:tcPr>
            <w:tcW w:w="1464"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გადასახადები</w:t>
            </w:r>
          </w:p>
        </w:tc>
        <w:tc>
          <w:tcPr>
            <w:tcW w:w="589"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3,365.1</w:t>
            </w:r>
          </w:p>
        </w:tc>
        <w:tc>
          <w:tcPr>
            <w:tcW w:w="589"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2,800.0</w:t>
            </w:r>
          </w:p>
        </w:tc>
        <w:tc>
          <w:tcPr>
            <w:tcW w:w="589"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7,793.3</w:t>
            </w:r>
          </w:p>
        </w:tc>
        <w:tc>
          <w:tcPr>
            <w:tcW w:w="589"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9,196.6</w:t>
            </w:r>
          </w:p>
        </w:tc>
        <w:tc>
          <w:tcPr>
            <w:tcW w:w="589"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10,857.0</w:t>
            </w:r>
          </w:p>
        </w:tc>
        <w:tc>
          <w:tcPr>
            <w:tcW w:w="589"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12,599.0</w:t>
            </w:r>
          </w:p>
        </w:tc>
      </w:tr>
      <w:tr w:rsidR="003839F6" w:rsidRPr="003839F6" w:rsidTr="003839F6">
        <w:trPr>
          <w:trHeight w:val="690"/>
        </w:trPr>
        <w:tc>
          <w:tcPr>
            <w:tcW w:w="1464"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გრანტები</w:t>
            </w:r>
          </w:p>
        </w:tc>
        <w:tc>
          <w:tcPr>
            <w:tcW w:w="589"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6,403.5</w:t>
            </w:r>
          </w:p>
        </w:tc>
        <w:tc>
          <w:tcPr>
            <w:tcW w:w="589"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7,001.8</w:t>
            </w:r>
          </w:p>
        </w:tc>
        <w:tc>
          <w:tcPr>
            <w:tcW w:w="589"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217.0</w:t>
            </w:r>
          </w:p>
        </w:tc>
        <w:tc>
          <w:tcPr>
            <w:tcW w:w="589"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220.0</w:t>
            </w:r>
          </w:p>
        </w:tc>
        <w:tc>
          <w:tcPr>
            <w:tcW w:w="589"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292.0</w:t>
            </w:r>
          </w:p>
        </w:tc>
        <w:tc>
          <w:tcPr>
            <w:tcW w:w="589"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292.0</w:t>
            </w:r>
          </w:p>
        </w:tc>
      </w:tr>
      <w:tr w:rsidR="003839F6" w:rsidRPr="003839F6" w:rsidTr="003839F6">
        <w:trPr>
          <w:trHeight w:val="990"/>
        </w:trPr>
        <w:tc>
          <w:tcPr>
            <w:tcW w:w="1464"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სხვა შემოსავლები</w:t>
            </w:r>
          </w:p>
        </w:tc>
        <w:tc>
          <w:tcPr>
            <w:tcW w:w="589"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360.5</w:t>
            </w:r>
          </w:p>
        </w:tc>
        <w:tc>
          <w:tcPr>
            <w:tcW w:w="589"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934.4</w:t>
            </w:r>
          </w:p>
        </w:tc>
        <w:tc>
          <w:tcPr>
            <w:tcW w:w="589"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941.7</w:t>
            </w:r>
          </w:p>
        </w:tc>
        <w:tc>
          <w:tcPr>
            <w:tcW w:w="589"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1,221.9</w:t>
            </w:r>
          </w:p>
        </w:tc>
        <w:tc>
          <w:tcPr>
            <w:tcW w:w="589"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1,612.9</w:t>
            </w:r>
          </w:p>
        </w:tc>
        <w:tc>
          <w:tcPr>
            <w:tcW w:w="589"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1,612.9</w:t>
            </w:r>
          </w:p>
        </w:tc>
      </w:tr>
    </w:tbl>
    <w:p w:rsidR="003839F6" w:rsidRDefault="003839F6" w:rsidP="003E5E98">
      <w:pPr>
        <w:autoSpaceDE w:val="0"/>
        <w:autoSpaceDN w:val="0"/>
        <w:adjustRightInd w:val="0"/>
        <w:spacing w:after="0"/>
        <w:ind w:left="360"/>
        <w:jc w:val="both"/>
        <w:rPr>
          <w:rFonts w:ascii="Sylfaen" w:hAnsi="Sylfaen" w:cs="Sylfaen"/>
          <w:lang w:val="ka-GE"/>
        </w:rPr>
      </w:pPr>
    </w:p>
    <w:p w:rsidR="000D49A0" w:rsidRDefault="000D49A0" w:rsidP="003E5E98">
      <w:pPr>
        <w:autoSpaceDE w:val="0"/>
        <w:autoSpaceDN w:val="0"/>
        <w:adjustRightInd w:val="0"/>
        <w:spacing w:after="0"/>
        <w:ind w:left="360"/>
        <w:jc w:val="both"/>
        <w:rPr>
          <w:rFonts w:ascii="Sylfaen" w:hAnsi="Sylfaen" w:cs="Sylfaen"/>
          <w:lang w:val="ka-GE"/>
        </w:rPr>
      </w:pPr>
    </w:p>
    <w:p w:rsidR="00843F62" w:rsidRDefault="00843F62" w:rsidP="00C25B9B">
      <w:pPr>
        <w:tabs>
          <w:tab w:val="left" w:pos="7695"/>
        </w:tabs>
        <w:spacing w:after="0"/>
        <w:jc w:val="both"/>
        <w:rPr>
          <w:rFonts w:ascii="Sylfaen" w:hAnsi="Sylfaen" w:cs="Sylfaen"/>
          <w:lang w:val="ka-GE"/>
        </w:rPr>
      </w:pPr>
    </w:p>
    <w:p w:rsidR="00843F62" w:rsidRDefault="00843F62" w:rsidP="00843F62">
      <w:pPr>
        <w:autoSpaceDE w:val="0"/>
        <w:autoSpaceDN w:val="0"/>
        <w:adjustRightInd w:val="0"/>
        <w:ind w:left="360"/>
        <w:jc w:val="both"/>
        <w:rPr>
          <w:rFonts w:ascii="Sylfaen" w:hAnsi="Sylfaen" w:cs="Sylfaen"/>
          <w:b/>
          <w:bCs/>
          <w:lang w:val="en-US"/>
        </w:rPr>
      </w:pPr>
      <w:r w:rsidRPr="00DC2CEA">
        <w:rPr>
          <w:rFonts w:ascii="Sylfaen" w:hAnsi="Sylfaen" w:cs="Sylfaen"/>
          <w:b/>
          <w:bCs/>
          <w:lang w:val="ka-GE"/>
        </w:rPr>
        <w:t>„მუხლი 4. მუნიციპალიტეტის ბიუჯეტის გადასახადები</w:t>
      </w:r>
    </w:p>
    <w:p w:rsidR="00843F62" w:rsidRDefault="00843F62" w:rsidP="00843F62">
      <w:pPr>
        <w:autoSpaceDE w:val="0"/>
        <w:autoSpaceDN w:val="0"/>
        <w:adjustRightInd w:val="0"/>
        <w:ind w:left="360"/>
        <w:jc w:val="both"/>
        <w:rPr>
          <w:rFonts w:ascii="Sylfaen" w:hAnsi="Sylfaen" w:cs="Sylfaen"/>
          <w:lang w:val="ka-GE"/>
        </w:rPr>
      </w:pPr>
      <w:r w:rsidRPr="00D14B83">
        <w:rPr>
          <w:rFonts w:ascii="Sylfaen" w:hAnsi="Sylfaen" w:cs="Sylfaen"/>
          <w:lang w:val="ka-GE"/>
        </w:rPr>
        <w:t xml:space="preserve">განისაზღვროს მუნიციპალიტეტის ბიუჯეტის გადასახდელები   </w:t>
      </w:r>
      <w:r w:rsidR="00403042" w:rsidRPr="00403042">
        <w:rPr>
          <w:rFonts w:ascii="Sylfaen" w:hAnsi="Sylfaen" w:cs="Sylfaen"/>
          <w:highlight w:val="yellow"/>
          <w:lang w:val="en-US"/>
        </w:rPr>
        <w:t>7793.3</w:t>
      </w:r>
      <w:r w:rsidRPr="00D14B83">
        <w:rPr>
          <w:rFonts w:ascii="Sylfaen" w:hAnsi="Sylfaen" w:cs="Sylfaen"/>
          <w:lang w:val="ka-GE"/>
        </w:rPr>
        <w:t xml:space="preserve">  ათასი</w:t>
      </w:r>
      <w:r w:rsidRPr="00896F24">
        <w:rPr>
          <w:rFonts w:ascii="Sylfaen" w:hAnsi="Sylfaen" w:cs="Sylfaen"/>
          <w:lang w:val="ka-GE"/>
        </w:rPr>
        <w:t xml:space="preserve"> ლარის ოდენობით</w:t>
      </w:r>
    </w:p>
    <w:p w:rsidR="00026678" w:rsidRDefault="00026678" w:rsidP="00843F62">
      <w:pPr>
        <w:autoSpaceDE w:val="0"/>
        <w:autoSpaceDN w:val="0"/>
        <w:adjustRightInd w:val="0"/>
        <w:ind w:left="360"/>
        <w:jc w:val="both"/>
        <w:rPr>
          <w:rFonts w:ascii="Sylfaen" w:hAnsi="Sylfaen" w:cs="Sylfaen"/>
          <w:lang w:val="ka-GE"/>
        </w:rPr>
      </w:pPr>
    </w:p>
    <w:tbl>
      <w:tblPr>
        <w:tblW w:w="5000" w:type="pct"/>
        <w:tblLook w:val="04A0" w:firstRow="1" w:lastRow="0" w:firstColumn="1" w:lastColumn="0" w:noHBand="0" w:noVBand="1"/>
      </w:tblPr>
      <w:tblGrid>
        <w:gridCol w:w="4819"/>
        <w:gridCol w:w="868"/>
        <w:gridCol w:w="869"/>
        <w:gridCol w:w="1002"/>
        <w:gridCol w:w="1002"/>
        <w:gridCol w:w="1002"/>
        <w:gridCol w:w="1002"/>
      </w:tblGrid>
      <w:tr w:rsidR="003839F6" w:rsidRPr="003839F6" w:rsidTr="003839F6">
        <w:trPr>
          <w:trHeight w:val="480"/>
          <w:tblHeader/>
        </w:trPr>
        <w:tc>
          <w:tcPr>
            <w:tcW w:w="23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lastRenderedPageBreak/>
              <w:t>დასახელება</w:t>
            </w:r>
          </w:p>
        </w:tc>
        <w:tc>
          <w:tcPr>
            <w:tcW w:w="44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2017 წლის ფაქტი</w:t>
            </w:r>
          </w:p>
        </w:tc>
        <w:tc>
          <w:tcPr>
            <w:tcW w:w="4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2018 წლის გეგმა</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2019 წლის პროგნოზი</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2020 წლის პროგნოზი</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2021 წლის პროგნოზი</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2022 წლის პროგნოზი</w:t>
            </w:r>
          </w:p>
        </w:tc>
      </w:tr>
      <w:tr w:rsidR="003839F6" w:rsidRPr="003839F6" w:rsidTr="003839F6">
        <w:trPr>
          <w:trHeight w:val="421"/>
        </w:trPr>
        <w:tc>
          <w:tcPr>
            <w:tcW w:w="2316"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447" w:type="pct"/>
            <w:vMerge/>
            <w:tcBorders>
              <w:top w:val="single" w:sz="4" w:space="0" w:color="auto"/>
              <w:left w:val="single" w:sz="4" w:space="0" w:color="auto"/>
              <w:bottom w:val="single" w:sz="4" w:space="0" w:color="000000"/>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447" w:type="pct"/>
            <w:vMerge/>
            <w:tcBorders>
              <w:top w:val="single" w:sz="4" w:space="0" w:color="auto"/>
              <w:left w:val="single" w:sz="4" w:space="0" w:color="auto"/>
              <w:bottom w:val="single" w:sz="4" w:space="0" w:color="000000"/>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r>
      <w:tr w:rsidR="003839F6" w:rsidRPr="003839F6" w:rsidTr="003839F6">
        <w:trPr>
          <w:trHeight w:val="211"/>
        </w:trPr>
        <w:tc>
          <w:tcPr>
            <w:tcW w:w="2316"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447" w:type="pct"/>
            <w:vMerge/>
            <w:tcBorders>
              <w:top w:val="single" w:sz="4" w:space="0" w:color="auto"/>
              <w:left w:val="single" w:sz="4" w:space="0" w:color="auto"/>
              <w:bottom w:val="single" w:sz="4" w:space="0" w:color="000000"/>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447" w:type="pct"/>
            <w:vMerge/>
            <w:tcBorders>
              <w:top w:val="single" w:sz="4" w:space="0" w:color="auto"/>
              <w:left w:val="single" w:sz="4" w:space="0" w:color="auto"/>
              <w:bottom w:val="single" w:sz="4" w:space="0" w:color="000000"/>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r>
      <w:tr w:rsidR="003839F6" w:rsidRPr="003839F6" w:rsidTr="003839F6">
        <w:trPr>
          <w:trHeight w:val="900"/>
        </w:trPr>
        <w:tc>
          <w:tcPr>
            <w:tcW w:w="2316" w:type="pct"/>
            <w:tcBorders>
              <w:top w:val="nil"/>
              <w:left w:val="single" w:sz="4" w:space="0" w:color="auto"/>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ind w:firstLineChars="100" w:firstLine="161"/>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გადასახადები</w:t>
            </w:r>
          </w:p>
        </w:tc>
        <w:tc>
          <w:tcPr>
            <w:tcW w:w="4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3,365.1</w:t>
            </w:r>
          </w:p>
        </w:tc>
        <w:tc>
          <w:tcPr>
            <w:tcW w:w="4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2,800.0</w:t>
            </w:r>
          </w:p>
        </w:tc>
        <w:tc>
          <w:tcPr>
            <w:tcW w:w="4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7,793.3</w:t>
            </w:r>
          </w:p>
        </w:tc>
        <w:tc>
          <w:tcPr>
            <w:tcW w:w="4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9,196.6</w:t>
            </w:r>
          </w:p>
        </w:tc>
        <w:tc>
          <w:tcPr>
            <w:tcW w:w="4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10,857.0</w:t>
            </w:r>
          </w:p>
        </w:tc>
        <w:tc>
          <w:tcPr>
            <w:tcW w:w="4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12,599.0</w:t>
            </w:r>
          </w:p>
        </w:tc>
      </w:tr>
      <w:tr w:rsidR="003839F6" w:rsidRPr="003839F6" w:rsidTr="003839F6">
        <w:trPr>
          <w:trHeight w:val="420"/>
        </w:trPr>
        <w:tc>
          <w:tcPr>
            <w:tcW w:w="2316" w:type="pct"/>
            <w:tcBorders>
              <w:top w:val="nil"/>
              <w:left w:val="single" w:sz="4" w:space="0" w:color="auto"/>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საშემოსავლო გადასახადი</w:t>
            </w:r>
          </w:p>
        </w:tc>
        <w:tc>
          <w:tcPr>
            <w:tcW w:w="4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547.6</w:t>
            </w:r>
          </w:p>
        </w:tc>
        <w:tc>
          <w:tcPr>
            <w:tcW w:w="4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100.0</w:t>
            </w:r>
          </w:p>
        </w:tc>
        <w:tc>
          <w:tcPr>
            <w:tcW w:w="4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0.0</w:t>
            </w:r>
          </w:p>
        </w:tc>
        <w:tc>
          <w:tcPr>
            <w:tcW w:w="4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0.0</w:t>
            </w:r>
          </w:p>
        </w:tc>
        <w:tc>
          <w:tcPr>
            <w:tcW w:w="4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0.0</w:t>
            </w:r>
          </w:p>
        </w:tc>
        <w:tc>
          <w:tcPr>
            <w:tcW w:w="4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0.0</w:t>
            </w:r>
          </w:p>
        </w:tc>
      </w:tr>
      <w:tr w:rsidR="003839F6" w:rsidRPr="003839F6" w:rsidTr="003839F6">
        <w:trPr>
          <w:trHeight w:val="900"/>
        </w:trPr>
        <w:tc>
          <w:tcPr>
            <w:tcW w:w="2316" w:type="pct"/>
            <w:tcBorders>
              <w:top w:val="nil"/>
              <w:left w:val="single" w:sz="4" w:space="0" w:color="auto"/>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ქონების გადასახადი</w:t>
            </w:r>
          </w:p>
        </w:tc>
        <w:tc>
          <w:tcPr>
            <w:tcW w:w="4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2,817.5</w:t>
            </w:r>
          </w:p>
        </w:tc>
        <w:tc>
          <w:tcPr>
            <w:tcW w:w="4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2,700.0</w:t>
            </w:r>
          </w:p>
        </w:tc>
        <w:tc>
          <w:tcPr>
            <w:tcW w:w="4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2,800.0</w:t>
            </w:r>
          </w:p>
        </w:tc>
        <w:tc>
          <w:tcPr>
            <w:tcW w:w="4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2,955.0</w:t>
            </w:r>
          </w:p>
        </w:tc>
        <w:tc>
          <w:tcPr>
            <w:tcW w:w="4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3,055.0</w:t>
            </w:r>
          </w:p>
        </w:tc>
        <w:tc>
          <w:tcPr>
            <w:tcW w:w="4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3,055.0</w:t>
            </w:r>
          </w:p>
        </w:tc>
      </w:tr>
      <w:tr w:rsidR="003839F6" w:rsidRPr="003839F6" w:rsidTr="003839F6">
        <w:trPr>
          <w:trHeight w:val="900"/>
        </w:trPr>
        <w:tc>
          <w:tcPr>
            <w:tcW w:w="2316" w:type="pct"/>
            <w:tcBorders>
              <w:top w:val="nil"/>
              <w:left w:val="single" w:sz="4" w:space="0" w:color="auto"/>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ind w:firstLineChars="400" w:firstLine="643"/>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 xml:space="preserve">საქართველოს საწარმოთა ქონებაზე (გარდა მიწისა)        </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1,602.4</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2,000.0</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2,000.0</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2,200.0</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2,300.0</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2,300.0</w:t>
            </w:r>
          </w:p>
        </w:tc>
      </w:tr>
      <w:tr w:rsidR="003839F6" w:rsidRPr="003839F6" w:rsidTr="003839F6">
        <w:trPr>
          <w:trHeight w:val="900"/>
        </w:trPr>
        <w:tc>
          <w:tcPr>
            <w:tcW w:w="2316" w:type="pct"/>
            <w:tcBorders>
              <w:top w:val="nil"/>
              <w:left w:val="single" w:sz="4" w:space="0" w:color="auto"/>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ind w:firstLineChars="400" w:firstLine="643"/>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ფიზიკურ პირთა ქონებაზე (გარდა მიწისა)</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26.4</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5.0</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5.0</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5.0</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5.0</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5.0</w:t>
            </w:r>
          </w:p>
        </w:tc>
      </w:tr>
      <w:tr w:rsidR="003839F6" w:rsidRPr="003839F6" w:rsidTr="003839F6">
        <w:trPr>
          <w:trHeight w:val="675"/>
        </w:trPr>
        <w:tc>
          <w:tcPr>
            <w:tcW w:w="2316" w:type="pct"/>
            <w:tcBorders>
              <w:top w:val="nil"/>
              <w:left w:val="single" w:sz="4" w:space="0" w:color="auto"/>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ind w:firstLineChars="600" w:firstLine="964"/>
              <w:rPr>
                <w:rFonts w:ascii="Sylfaen" w:eastAsia="Times New Roman" w:hAnsi="Sylfaen" w:cs="Arial"/>
                <w:b/>
                <w:bCs/>
                <w:color w:val="008000"/>
                <w:sz w:val="16"/>
                <w:szCs w:val="16"/>
                <w:lang w:val="en-US"/>
              </w:rPr>
            </w:pPr>
            <w:r w:rsidRPr="003839F6">
              <w:rPr>
                <w:rFonts w:ascii="Sylfaen" w:eastAsia="Times New Roman" w:hAnsi="Sylfaen" w:cs="Arial"/>
                <w:b/>
                <w:bCs/>
                <w:color w:val="008000"/>
                <w:sz w:val="16"/>
                <w:szCs w:val="16"/>
                <w:lang w:val="en-US"/>
              </w:rPr>
              <w:t>ეკონომიკური საქმიანობისთვის გამოყენებულ ქონებაზე</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0.2</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3.0</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3.0</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3.0</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3.0</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3.0</w:t>
            </w:r>
          </w:p>
        </w:tc>
      </w:tr>
      <w:tr w:rsidR="003839F6" w:rsidRPr="003839F6" w:rsidTr="003839F6">
        <w:trPr>
          <w:trHeight w:val="720"/>
        </w:trPr>
        <w:tc>
          <w:tcPr>
            <w:tcW w:w="2316" w:type="pct"/>
            <w:tcBorders>
              <w:top w:val="nil"/>
              <w:left w:val="single" w:sz="4" w:space="0" w:color="auto"/>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ind w:firstLineChars="600" w:firstLine="964"/>
              <w:rPr>
                <w:rFonts w:ascii="Sylfaen" w:eastAsia="Times New Roman" w:hAnsi="Sylfaen" w:cs="Arial"/>
                <w:b/>
                <w:bCs/>
                <w:color w:val="008000"/>
                <w:sz w:val="16"/>
                <w:szCs w:val="16"/>
                <w:lang w:val="en-US"/>
              </w:rPr>
            </w:pPr>
            <w:r w:rsidRPr="003839F6">
              <w:rPr>
                <w:rFonts w:ascii="Sylfaen" w:eastAsia="Times New Roman" w:hAnsi="Sylfaen" w:cs="Arial"/>
                <w:b/>
                <w:bCs/>
                <w:color w:val="008000"/>
                <w:sz w:val="16"/>
                <w:szCs w:val="16"/>
                <w:lang w:val="en-US"/>
              </w:rPr>
              <w:t>არაეკონომიკური საქმიანობისთვის გამოყენებულ უძრავ ქოენბაზე</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26.2</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2.0</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2.0</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2.0</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2.0</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2.0</w:t>
            </w:r>
          </w:p>
        </w:tc>
      </w:tr>
      <w:tr w:rsidR="003839F6" w:rsidRPr="003839F6" w:rsidTr="003839F6">
        <w:trPr>
          <w:trHeight w:val="900"/>
        </w:trPr>
        <w:tc>
          <w:tcPr>
            <w:tcW w:w="2316" w:type="pct"/>
            <w:tcBorders>
              <w:top w:val="nil"/>
              <w:left w:val="single" w:sz="4" w:space="0" w:color="auto"/>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ind w:firstLineChars="400" w:firstLine="643"/>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 xml:space="preserve">სასოფლო-სამეურნეო დანიშნულების მიწაზე                               </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399.7</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250.0</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250.0</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250.0</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250.0</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250.0</w:t>
            </w:r>
          </w:p>
        </w:tc>
      </w:tr>
      <w:tr w:rsidR="003839F6" w:rsidRPr="003839F6" w:rsidTr="003839F6">
        <w:trPr>
          <w:trHeight w:val="375"/>
        </w:trPr>
        <w:tc>
          <w:tcPr>
            <w:tcW w:w="2316" w:type="pct"/>
            <w:tcBorders>
              <w:top w:val="nil"/>
              <w:left w:val="single" w:sz="4" w:space="0" w:color="auto"/>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ind w:firstLineChars="600" w:firstLine="964"/>
              <w:rPr>
                <w:rFonts w:ascii="Sylfaen" w:eastAsia="Times New Roman" w:hAnsi="Sylfaen" w:cs="Arial"/>
                <w:b/>
                <w:bCs/>
                <w:color w:val="008000"/>
                <w:sz w:val="16"/>
                <w:szCs w:val="16"/>
                <w:lang w:val="en-US"/>
              </w:rPr>
            </w:pPr>
            <w:r w:rsidRPr="003839F6">
              <w:rPr>
                <w:rFonts w:ascii="Sylfaen" w:eastAsia="Times New Roman" w:hAnsi="Sylfaen" w:cs="Arial"/>
                <w:b/>
                <w:bCs/>
                <w:color w:val="008000"/>
                <w:sz w:val="16"/>
                <w:szCs w:val="16"/>
                <w:lang w:val="en-US"/>
              </w:rPr>
              <w:t>ფიზიკურ პირებიდან</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267.2</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150.0</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150.0</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150.0</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150.0</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150.0</w:t>
            </w:r>
          </w:p>
        </w:tc>
      </w:tr>
      <w:tr w:rsidR="003839F6" w:rsidRPr="003839F6" w:rsidTr="003839F6">
        <w:trPr>
          <w:trHeight w:val="375"/>
        </w:trPr>
        <w:tc>
          <w:tcPr>
            <w:tcW w:w="2316" w:type="pct"/>
            <w:tcBorders>
              <w:top w:val="nil"/>
              <w:left w:val="single" w:sz="4" w:space="0" w:color="auto"/>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ind w:firstLineChars="600" w:firstLine="964"/>
              <w:rPr>
                <w:rFonts w:ascii="Sylfaen" w:eastAsia="Times New Roman" w:hAnsi="Sylfaen" w:cs="Arial"/>
                <w:b/>
                <w:bCs/>
                <w:color w:val="008000"/>
                <w:sz w:val="16"/>
                <w:szCs w:val="16"/>
                <w:lang w:val="en-US"/>
              </w:rPr>
            </w:pPr>
            <w:r w:rsidRPr="003839F6">
              <w:rPr>
                <w:rFonts w:ascii="Sylfaen" w:eastAsia="Times New Roman" w:hAnsi="Sylfaen" w:cs="Arial"/>
                <w:b/>
                <w:bCs/>
                <w:color w:val="008000"/>
                <w:sz w:val="16"/>
                <w:szCs w:val="16"/>
                <w:lang w:val="en-US"/>
              </w:rPr>
              <w:t>იურიდიულ პირებიდან</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132.5</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100.0</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100.0</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100.0</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100.0</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100.0</w:t>
            </w:r>
          </w:p>
        </w:tc>
      </w:tr>
      <w:tr w:rsidR="003839F6" w:rsidRPr="003839F6" w:rsidTr="003839F6">
        <w:trPr>
          <w:trHeight w:val="900"/>
        </w:trPr>
        <w:tc>
          <w:tcPr>
            <w:tcW w:w="2316" w:type="pct"/>
            <w:tcBorders>
              <w:top w:val="nil"/>
              <w:left w:val="single" w:sz="4" w:space="0" w:color="auto"/>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ind w:firstLineChars="400" w:firstLine="643"/>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 xml:space="preserve">არასასოფლო-სამეურნეო დანიშნულების მიწაზე                                           </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789.0</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445.0</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545.0</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500.0</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500.0</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500.0</w:t>
            </w:r>
          </w:p>
        </w:tc>
      </w:tr>
      <w:tr w:rsidR="003839F6" w:rsidRPr="003839F6" w:rsidTr="003839F6">
        <w:trPr>
          <w:trHeight w:val="375"/>
        </w:trPr>
        <w:tc>
          <w:tcPr>
            <w:tcW w:w="2316" w:type="pct"/>
            <w:tcBorders>
              <w:top w:val="nil"/>
              <w:left w:val="single" w:sz="4" w:space="0" w:color="auto"/>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ind w:firstLineChars="600" w:firstLine="964"/>
              <w:rPr>
                <w:rFonts w:ascii="Sylfaen" w:eastAsia="Times New Roman" w:hAnsi="Sylfaen" w:cs="Arial"/>
                <w:b/>
                <w:bCs/>
                <w:color w:val="008000"/>
                <w:sz w:val="16"/>
                <w:szCs w:val="16"/>
                <w:lang w:val="en-US"/>
              </w:rPr>
            </w:pPr>
            <w:r w:rsidRPr="003839F6">
              <w:rPr>
                <w:rFonts w:ascii="Sylfaen" w:eastAsia="Times New Roman" w:hAnsi="Sylfaen" w:cs="Arial"/>
                <w:b/>
                <w:bCs/>
                <w:color w:val="008000"/>
                <w:sz w:val="16"/>
                <w:szCs w:val="16"/>
                <w:lang w:val="en-US"/>
              </w:rPr>
              <w:t>ფიზიკურ პირებიდან</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29.6</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30.0</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30.0</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50.0</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50.0</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50.0</w:t>
            </w:r>
          </w:p>
        </w:tc>
      </w:tr>
      <w:tr w:rsidR="003839F6" w:rsidRPr="003839F6" w:rsidTr="003839F6">
        <w:trPr>
          <w:trHeight w:val="375"/>
        </w:trPr>
        <w:tc>
          <w:tcPr>
            <w:tcW w:w="2316" w:type="pct"/>
            <w:tcBorders>
              <w:top w:val="nil"/>
              <w:left w:val="single" w:sz="4" w:space="0" w:color="auto"/>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ind w:firstLineChars="600" w:firstLine="964"/>
              <w:rPr>
                <w:rFonts w:ascii="Sylfaen" w:eastAsia="Times New Roman" w:hAnsi="Sylfaen" w:cs="Arial"/>
                <w:b/>
                <w:bCs/>
                <w:color w:val="008000"/>
                <w:sz w:val="16"/>
                <w:szCs w:val="16"/>
                <w:lang w:val="en-US"/>
              </w:rPr>
            </w:pPr>
            <w:r w:rsidRPr="003839F6">
              <w:rPr>
                <w:rFonts w:ascii="Sylfaen" w:eastAsia="Times New Roman" w:hAnsi="Sylfaen" w:cs="Arial"/>
                <w:b/>
                <w:bCs/>
                <w:color w:val="008000"/>
                <w:sz w:val="16"/>
                <w:szCs w:val="16"/>
                <w:lang w:val="en-US"/>
              </w:rPr>
              <w:t>იურიდიულ პირებიდან</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759.4</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415.0</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515.0</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450.0</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450.0</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450.0</w:t>
            </w:r>
          </w:p>
        </w:tc>
      </w:tr>
      <w:tr w:rsidR="003839F6" w:rsidRPr="003839F6" w:rsidTr="003839F6">
        <w:trPr>
          <w:trHeight w:val="690"/>
        </w:trPr>
        <w:tc>
          <w:tcPr>
            <w:tcW w:w="2316" w:type="pct"/>
            <w:tcBorders>
              <w:top w:val="nil"/>
              <w:left w:val="single" w:sz="8" w:space="0" w:color="auto"/>
              <w:bottom w:val="single" w:sz="4" w:space="0" w:color="auto"/>
              <w:right w:val="nil"/>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გადასახადები საქონელსა და  მომსახურებაზე</w:t>
            </w:r>
          </w:p>
        </w:tc>
        <w:tc>
          <w:tcPr>
            <w:tcW w:w="447" w:type="pct"/>
            <w:tcBorders>
              <w:top w:val="nil"/>
              <w:left w:val="nil"/>
              <w:bottom w:val="single" w:sz="4" w:space="0" w:color="auto"/>
              <w:right w:val="single" w:sz="4" w:space="0" w:color="auto"/>
            </w:tcBorders>
            <w:shd w:val="clear" w:color="000000" w:fill="FFFFFF"/>
            <w:noWrap/>
            <w:vAlign w:val="center"/>
            <w:hideMark/>
          </w:tcPr>
          <w:p w:rsidR="003839F6" w:rsidRPr="003839F6" w:rsidRDefault="003839F6" w:rsidP="003839F6">
            <w:pPr>
              <w:spacing w:after="0" w:line="240" w:lineRule="auto"/>
              <w:jc w:val="center"/>
              <w:rPr>
                <w:rFonts w:ascii="Arial" w:eastAsia="Times New Roman" w:hAnsi="Arial" w:cs="Arial"/>
                <w:sz w:val="16"/>
                <w:szCs w:val="16"/>
                <w:lang w:val="en-US"/>
              </w:rPr>
            </w:pPr>
            <w:r w:rsidRPr="003839F6">
              <w:rPr>
                <w:rFonts w:ascii="Arial" w:eastAsia="Times New Roman" w:hAnsi="Arial" w:cs="Arial"/>
                <w:sz w:val="16"/>
                <w:szCs w:val="16"/>
                <w:lang w:val="en-US"/>
              </w:rPr>
              <w:t> </w:t>
            </w:r>
          </w:p>
        </w:tc>
        <w:tc>
          <w:tcPr>
            <w:tcW w:w="447" w:type="pct"/>
            <w:tcBorders>
              <w:top w:val="nil"/>
              <w:left w:val="nil"/>
              <w:bottom w:val="single" w:sz="4" w:space="0" w:color="auto"/>
              <w:right w:val="single" w:sz="4" w:space="0" w:color="auto"/>
            </w:tcBorders>
            <w:shd w:val="clear" w:color="000000" w:fill="FFFFFF"/>
            <w:noWrap/>
            <w:vAlign w:val="center"/>
            <w:hideMark/>
          </w:tcPr>
          <w:p w:rsidR="003839F6" w:rsidRPr="003839F6" w:rsidRDefault="003839F6" w:rsidP="003839F6">
            <w:pPr>
              <w:spacing w:after="0" w:line="240" w:lineRule="auto"/>
              <w:jc w:val="center"/>
              <w:rPr>
                <w:rFonts w:ascii="Arial" w:eastAsia="Times New Roman" w:hAnsi="Arial" w:cs="Arial"/>
                <w:sz w:val="16"/>
                <w:szCs w:val="16"/>
                <w:lang w:val="en-US"/>
              </w:rPr>
            </w:pPr>
            <w:r w:rsidRPr="003839F6">
              <w:rPr>
                <w:rFonts w:ascii="Arial" w:eastAsia="Times New Roman" w:hAnsi="Arial" w:cs="Arial"/>
                <w:sz w:val="16"/>
                <w:szCs w:val="16"/>
                <w:lang w:val="en-US"/>
              </w:rPr>
              <w:t> </w:t>
            </w:r>
          </w:p>
        </w:tc>
        <w:tc>
          <w:tcPr>
            <w:tcW w:w="447" w:type="pct"/>
            <w:tcBorders>
              <w:top w:val="nil"/>
              <w:left w:val="single" w:sz="8"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4,993.3</w:t>
            </w:r>
          </w:p>
        </w:tc>
        <w:tc>
          <w:tcPr>
            <w:tcW w:w="447" w:type="pct"/>
            <w:tcBorders>
              <w:top w:val="nil"/>
              <w:left w:val="single" w:sz="8"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6,241.6</w:t>
            </w:r>
          </w:p>
        </w:tc>
        <w:tc>
          <w:tcPr>
            <w:tcW w:w="447" w:type="pct"/>
            <w:tcBorders>
              <w:top w:val="nil"/>
              <w:left w:val="single" w:sz="8"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7,802.0</w:t>
            </w:r>
          </w:p>
        </w:tc>
        <w:tc>
          <w:tcPr>
            <w:tcW w:w="447" w:type="pct"/>
            <w:tcBorders>
              <w:top w:val="nil"/>
              <w:left w:val="single" w:sz="8"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9,544.0</w:t>
            </w:r>
          </w:p>
        </w:tc>
      </w:tr>
      <w:tr w:rsidR="003839F6" w:rsidRPr="003839F6" w:rsidTr="003839F6">
        <w:trPr>
          <w:trHeight w:val="720"/>
        </w:trPr>
        <w:tc>
          <w:tcPr>
            <w:tcW w:w="2316" w:type="pct"/>
            <w:tcBorders>
              <w:top w:val="nil"/>
              <w:left w:val="single" w:sz="8" w:space="0" w:color="auto"/>
              <w:bottom w:val="single" w:sz="4" w:space="0" w:color="auto"/>
              <w:right w:val="nil"/>
            </w:tcBorders>
            <w:shd w:val="clear" w:color="auto" w:fill="auto"/>
            <w:vAlign w:val="center"/>
            <w:hideMark/>
          </w:tcPr>
          <w:p w:rsidR="003839F6" w:rsidRPr="003839F6" w:rsidRDefault="003839F6" w:rsidP="003839F6">
            <w:pPr>
              <w:spacing w:after="0" w:line="240" w:lineRule="auto"/>
              <w:ind w:firstLineChars="400" w:firstLine="643"/>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საყიველთაო  გადასახადები  საქონელსა და მომსახურებაზე</w:t>
            </w:r>
          </w:p>
        </w:tc>
        <w:tc>
          <w:tcPr>
            <w:tcW w:w="447" w:type="pct"/>
            <w:tcBorders>
              <w:top w:val="nil"/>
              <w:left w:val="nil"/>
              <w:bottom w:val="single" w:sz="4" w:space="0" w:color="auto"/>
              <w:right w:val="single" w:sz="4" w:space="0" w:color="auto"/>
            </w:tcBorders>
            <w:shd w:val="clear" w:color="000000" w:fill="FFFFFF"/>
            <w:noWrap/>
            <w:vAlign w:val="center"/>
            <w:hideMark/>
          </w:tcPr>
          <w:p w:rsidR="003839F6" w:rsidRPr="003839F6" w:rsidRDefault="003839F6" w:rsidP="003839F6">
            <w:pPr>
              <w:spacing w:after="0" w:line="240" w:lineRule="auto"/>
              <w:jc w:val="center"/>
              <w:rPr>
                <w:rFonts w:ascii="Arial" w:eastAsia="Times New Roman" w:hAnsi="Arial" w:cs="Arial"/>
                <w:sz w:val="16"/>
                <w:szCs w:val="16"/>
                <w:lang w:val="en-US"/>
              </w:rPr>
            </w:pPr>
            <w:r w:rsidRPr="003839F6">
              <w:rPr>
                <w:rFonts w:ascii="Arial" w:eastAsia="Times New Roman" w:hAnsi="Arial" w:cs="Arial"/>
                <w:sz w:val="16"/>
                <w:szCs w:val="16"/>
                <w:lang w:val="en-US"/>
              </w:rPr>
              <w:t> </w:t>
            </w:r>
          </w:p>
        </w:tc>
        <w:tc>
          <w:tcPr>
            <w:tcW w:w="447" w:type="pct"/>
            <w:tcBorders>
              <w:top w:val="nil"/>
              <w:left w:val="nil"/>
              <w:bottom w:val="single" w:sz="4" w:space="0" w:color="auto"/>
              <w:right w:val="single" w:sz="4" w:space="0" w:color="auto"/>
            </w:tcBorders>
            <w:shd w:val="clear" w:color="000000" w:fill="FFFFFF"/>
            <w:noWrap/>
            <w:vAlign w:val="center"/>
            <w:hideMark/>
          </w:tcPr>
          <w:p w:rsidR="003839F6" w:rsidRPr="003839F6" w:rsidRDefault="003839F6" w:rsidP="003839F6">
            <w:pPr>
              <w:spacing w:after="0" w:line="240" w:lineRule="auto"/>
              <w:jc w:val="center"/>
              <w:rPr>
                <w:rFonts w:ascii="Arial" w:eastAsia="Times New Roman" w:hAnsi="Arial" w:cs="Arial"/>
                <w:sz w:val="16"/>
                <w:szCs w:val="16"/>
                <w:lang w:val="en-US"/>
              </w:rPr>
            </w:pPr>
            <w:r w:rsidRPr="003839F6">
              <w:rPr>
                <w:rFonts w:ascii="Arial" w:eastAsia="Times New Roman" w:hAnsi="Arial" w:cs="Arial"/>
                <w:sz w:val="16"/>
                <w:szCs w:val="16"/>
                <w:lang w:val="en-US"/>
              </w:rPr>
              <w:t> </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4,993.3</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6,241.6</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7,802.0</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800080"/>
                <w:sz w:val="16"/>
                <w:szCs w:val="16"/>
                <w:lang w:val="en-US"/>
              </w:rPr>
            </w:pPr>
            <w:r w:rsidRPr="003839F6">
              <w:rPr>
                <w:rFonts w:ascii="Sylfaen" w:eastAsia="Times New Roman" w:hAnsi="Sylfaen" w:cs="Arial"/>
                <w:b/>
                <w:bCs/>
                <w:color w:val="800080"/>
                <w:sz w:val="16"/>
                <w:szCs w:val="16"/>
                <w:lang w:val="en-US"/>
              </w:rPr>
              <w:t>9,544.0</w:t>
            </w:r>
          </w:p>
        </w:tc>
      </w:tr>
      <w:tr w:rsidR="003839F6" w:rsidRPr="003839F6" w:rsidTr="003839F6">
        <w:trPr>
          <w:trHeight w:val="675"/>
        </w:trPr>
        <w:tc>
          <w:tcPr>
            <w:tcW w:w="2316" w:type="pct"/>
            <w:tcBorders>
              <w:top w:val="nil"/>
              <w:left w:val="single" w:sz="8" w:space="0" w:color="auto"/>
              <w:bottom w:val="single" w:sz="4" w:space="0" w:color="auto"/>
              <w:right w:val="nil"/>
            </w:tcBorders>
            <w:shd w:val="clear" w:color="auto" w:fill="auto"/>
            <w:vAlign w:val="center"/>
            <w:hideMark/>
          </w:tcPr>
          <w:p w:rsidR="003839F6" w:rsidRPr="003839F6" w:rsidRDefault="003839F6" w:rsidP="003839F6">
            <w:pPr>
              <w:spacing w:after="0" w:line="240" w:lineRule="auto"/>
              <w:ind w:firstLineChars="600" w:firstLine="964"/>
              <w:rPr>
                <w:rFonts w:ascii="Sylfaen" w:eastAsia="Times New Roman" w:hAnsi="Sylfaen" w:cs="Arial"/>
                <w:b/>
                <w:bCs/>
                <w:color w:val="008000"/>
                <w:sz w:val="16"/>
                <w:szCs w:val="16"/>
                <w:lang w:val="en-US"/>
              </w:rPr>
            </w:pPr>
            <w:r w:rsidRPr="003839F6">
              <w:rPr>
                <w:rFonts w:ascii="Sylfaen" w:eastAsia="Times New Roman" w:hAnsi="Sylfaen" w:cs="Arial"/>
                <w:b/>
                <w:bCs/>
                <w:color w:val="008000"/>
                <w:sz w:val="16"/>
                <w:szCs w:val="16"/>
                <w:lang w:val="en-US"/>
              </w:rPr>
              <w:t>დამატებული ღირებულების გადასახადი</w:t>
            </w:r>
          </w:p>
        </w:tc>
        <w:tc>
          <w:tcPr>
            <w:tcW w:w="447" w:type="pct"/>
            <w:tcBorders>
              <w:top w:val="nil"/>
              <w:left w:val="nil"/>
              <w:bottom w:val="single" w:sz="4" w:space="0" w:color="auto"/>
              <w:right w:val="single" w:sz="4" w:space="0" w:color="auto"/>
            </w:tcBorders>
            <w:shd w:val="clear" w:color="000000" w:fill="FFFFFF"/>
            <w:noWrap/>
            <w:vAlign w:val="center"/>
            <w:hideMark/>
          </w:tcPr>
          <w:p w:rsidR="003839F6" w:rsidRPr="003839F6" w:rsidRDefault="003839F6" w:rsidP="003839F6">
            <w:pPr>
              <w:spacing w:after="0" w:line="240" w:lineRule="auto"/>
              <w:jc w:val="center"/>
              <w:rPr>
                <w:rFonts w:ascii="Arial" w:eastAsia="Times New Roman" w:hAnsi="Arial" w:cs="Arial"/>
                <w:sz w:val="16"/>
                <w:szCs w:val="16"/>
                <w:lang w:val="en-US"/>
              </w:rPr>
            </w:pPr>
            <w:r w:rsidRPr="003839F6">
              <w:rPr>
                <w:rFonts w:ascii="Arial" w:eastAsia="Times New Roman" w:hAnsi="Arial" w:cs="Arial"/>
                <w:sz w:val="16"/>
                <w:szCs w:val="16"/>
                <w:lang w:val="en-US"/>
              </w:rPr>
              <w:t> </w:t>
            </w:r>
          </w:p>
        </w:tc>
        <w:tc>
          <w:tcPr>
            <w:tcW w:w="447" w:type="pct"/>
            <w:tcBorders>
              <w:top w:val="nil"/>
              <w:left w:val="nil"/>
              <w:bottom w:val="single" w:sz="4" w:space="0" w:color="auto"/>
              <w:right w:val="single" w:sz="4" w:space="0" w:color="auto"/>
            </w:tcBorders>
            <w:shd w:val="clear" w:color="000000" w:fill="FFFFFF"/>
            <w:noWrap/>
            <w:vAlign w:val="center"/>
            <w:hideMark/>
          </w:tcPr>
          <w:p w:rsidR="003839F6" w:rsidRPr="003839F6" w:rsidRDefault="003839F6" w:rsidP="003839F6">
            <w:pPr>
              <w:spacing w:after="0" w:line="240" w:lineRule="auto"/>
              <w:jc w:val="center"/>
              <w:rPr>
                <w:rFonts w:ascii="Arial" w:eastAsia="Times New Roman" w:hAnsi="Arial" w:cs="Arial"/>
                <w:sz w:val="16"/>
                <w:szCs w:val="16"/>
                <w:lang w:val="en-US"/>
              </w:rPr>
            </w:pPr>
            <w:r w:rsidRPr="003839F6">
              <w:rPr>
                <w:rFonts w:ascii="Arial" w:eastAsia="Times New Roman" w:hAnsi="Arial" w:cs="Arial"/>
                <w:sz w:val="16"/>
                <w:szCs w:val="16"/>
                <w:lang w:val="en-US"/>
              </w:rPr>
              <w:t> </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4,993.3</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6,241.6</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7,802.0</w:t>
            </w:r>
          </w:p>
        </w:tc>
        <w:tc>
          <w:tcPr>
            <w:tcW w:w="4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9,544.0</w:t>
            </w:r>
          </w:p>
        </w:tc>
      </w:tr>
      <w:bookmarkEnd w:id="1"/>
    </w:tbl>
    <w:p w:rsidR="00781068" w:rsidRDefault="00781068" w:rsidP="003E5E98">
      <w:pPr>
        <w:autoSpaceDE w:val="0"/>
        <w:autoSpaceDN w:val="0"/>
        <w:adjustRightInd w:val="0"/>
        <w:spacing w:after="0"/>
        <w:ind w:left="360"/>
        <w:jc w:val="both"/>
        <w:rPr>
          <w:rFonts w:ascii="Sylfaen" w:hAnsi="Sylfaen" w:cs="Sylfaen"/>
          <w:b/>
          <w:bCs/>
          <w:lang w:val="ka-GE"/>
        </w:rPr>
      </w:pPr>
    </w:p>
    <w:p w:rsidR="00026678" w:rsidRDefault="00026678" w:rsidP="003E5E98">
      <w:pPr>
        <w:autoSpaceDE w:val="0"/>
        <w:autoSpaceDN w:val="0"/>
        <w:adjustRightInd w:val="0"/>
        <w:spacing w:after="0"/>
        <w:ind w:left="360"/>
        <w:jc w:val="both"/>
        <w:rPr>
          <w:rFonts w:ascii="Sylfaen" w:hAnsi="Sylfaen" w:cs="Sylfaen"/>
          <w:b/>
          <w:bCs/>
          <w:lang w:val="ka-GE"/>
        </w:rPr>
      </w:pPr>
    </w:p>
    <w:p w:rsidR="00026678" w:rsidRDefault="00026678" w:rsidP="003E5E98">
      <w:pPr>
        <w:autoSpaceDE w:val="0"/>
        <w:autoSpaceDN w:val="0"/>
        <w:adjustRightInd w:val="0"/>
        <w:spacing w:after="0"/>
        <w:ind w:left="360"/>
        <w:jc w:val="both"/>
        <w:rPr>
          <w:rFonts w:ascii="Sylfaen" w:hAnsi="Sylfaen" w:cs="Sylfaen"/>
          <w:b/>
          <w:bCs/>
          <w:lang w:val="ka-GE"/>
        </w:rPr>
      </w:pPr>
    </w:p>
    <w:p w:rsidR="00026678" w:rsidRDefault="00026678" w:rsidP="003E5E98">
      <w:pPr>
        <w:autoSpaceDE w:val="0"/>
        <w:autoSpaceDN w:val="0"/>
        <w:adjustRightInd w:val="0"/>
        <w:spacing w:after="0"/>
        <w:ind w:left="360"/>
        <w:jc w:val="both"/>
        <w:rPr>
          <w:rFonts w:ascii="Sylfaen" w:hAnsi="Sylfaen" w:cs="Sylfaen"/>
          <w:b/>
          <w:bCs/>
          <w:lang w:val="ka-GE"/>
        </w:rPr>
      </w:pPr>
    </w:p>
    <w:p w:rsidR="00026678" w:rsidRDefault="00026678" w:rsidP="003E5E98">
      <w:pPr>
        <w:autoSpaceDE w:val="0"/>
        <w:autoSpaceDN w:val="0"/>
        <w:adjustRightInd w:val="0"/>
        <w:spacing w:after="0"/>
        <w:ind w:left="360"/>
        <w:jc w:val="both"/>
        <w:rPr>
          <w:rFonts w:ascii="Sylfaen" w:hAnsi="Sylfaen" w:cs="Sylfaen"/>
          <w:b/>
          <w:bCs/>
          <w:lang w:val="ka-GE"/>
        </w:rPr>
      </w:pPr>
    </w:p>
    <w:p w:rsidR="00026678" w:rsidRDefault="00026678" w:rsidP="003E5E98">
      <w:pPr>
        <w:autoSpaceDE w:val="0"/>
        <w:autoSpaceDN w:val="0"/>
        <w:adjustRightInd w:val="0"/>
        <w:spacing w:after="0"/>
        <w:ind w:left="360"/>
        <w:jc w:val="both"/>
        <w:rPr>
          <w:rFonts w:ascii="Sylfaen" w:hAnsi="Sylfaen" w:cs="Sylfaen"/>
          <w:b/>
          <w:bCs/>
          <w:lang w:val="ka-GE"/>
        </w:rPr>
      </w:pPr>
    </w:p>
    <w:p w:rsidR="00026678" w:rsidRDefault="00026678" w:rsidP="003E5E98">
      <w:pPr>
        <w:autoSpaceDE w:val="0"/>
        <w:autoSpaceDN w:val="0"/>
        <w:adjustRightInd w:val="0"/>
        <w:spacing w:after="0"/>
        <w:ind w:left="360"/>
        <w:jc w:val="both"/>
        <w:rPr>
          <w:rFonts w:ascii="Sylfaen" w:hAnsi="Sylfaen" w:cs="Sylfaen"/>
          <w:b/>
          <w:bCs/>
          <w:lang w:val="ka-GE"/>
        </w:rPr>
      </w:pPr>
    </w:p>
    <w:p w:rsidR="00443C80" w:rsidRPr="00443C80" w:rsidRDefault="00443C80" w:rsidP="003E5E98">
      <w:pPr>
        <w:autoSpaceDE w:val="0"/>
        <w:autoSpaceDN w:val="0"/>
        <w:adjustRightInd w:val="0"/>
        <w:spacing w:after="0"/>
        <w:ind w:left="360"/>
        <w:jc w:val="both"/>
        <w:rPr>
          <w:rFonts w:ascii="Sylfaen" w:hAnsi="Sylfaen" w:cs="Sylfaen"/>
          <w:b/>
          <w:bCs/>
          <w:lang w:val="ka-GE"/>
        </w:rPr>
      </w:pPr>
      <w:r w:rsidRPr="00443C80">
        <w:rPr>
          <w:rFonts w:ascii="Sylfaen" w:hAnsi="Sylfaen" w:cs="Sylfaen"/>
          <w:b/>
          <w:bCs/>
          <w:lang w:val="ka-GE"/>
        </w:rPr>
        <w:t>„მუხლი 5. მუნიციპალიტეტის ბიუჯეტის გრანტები</w:t>
      </w:r>
    </w:p>
    <w:p w:rsidR="0052527C" w:rsidRDefault="00443C80" w:rsidP="003E5E98">
      <w:pPr>
        <w:autoSpaceDE w:val="0"/>
        <w:autoSpaceDN w:val="0"/>
        <w:adjustRightInd w:val="0"/>
        <w:spacing w:after="0"/>
        <w:ind w:left="360"/>
        <w:jc w:val="both"/>
        <w:rPr>
          <w:rFonts w:ascii="Sylfaen" w:hAnsi="Sylfaen" w:cs="Sylfaen"/>
          <w:lang w:val="ka-GE"/>
        </w:rPr>
      </w:pPr>
      <w:r w:rsidRPr="00443C80">
        <w:rPr>
          <w:rFonts w:ascii="Sylfaen" w:hAnsi="Sylfaen" w:cs="Sylfaen"/>
          <w:lang w:val="ka-GE"/>
        </w:rPr>
        <w:t xml:space="preserve">განისაზღვროს მუნიციპალიტეტის </w:t>
      </w:r>
      <w:r w:rsidRPr="00D14B83">
        <w:rPr>
          <w:rFonts w:ascii="Sylfaen" w:hAnsi="Sylfaen" w:cs="Sylfaen"/>
          <w:lang w:val="ka-GE"/>
        </w:rPr>
        <w:t xml:space="preserve">ბიუჯეტის გრანტები </w:t>
      </w:r>
      <w:r w:rsidR="00403042" w:rsidRPr="00403042">
        <w:rPr>
          <w:rFonts w:ascii="Sylfaen" w:hAnsi="Sylfaen" w:cs="Sylfaen"/>
          <w:highlight w:val="yellow"/>
          <w:lang w:val="en-US"/>
        </w:rPr>
        <w:t>217.0</w:t>
      </w:r>
      <w:r w:rsidRPr="00D14B83">
        <w:rPr>
          <w:rFonts w:ascii="Sylfaen" w:hAnsi="Sylfaen" w:cs="Sylfaen"/>
          <w:lang w:val="ka-GE"/>
        </w:rPr>
        <w:t xml:space="preserve">  ათასი</w:t>
      </w:r>
      <w:r w:rsidRPr="00443C80">
        <w:rPr>
          <w:rFonts w:ascii="Sylfaen" w:hAnsi="Sylfaen" w:cs="Sylfaen"/>
          <w:lang w:val="ka-GE"/>
        </w:rPr>
        <w:t xml:space="preserve"> ლარის ოდენობით </w:t>
      </w:r>
    </w:p>
    <w:p w:rsidR="00026678" w:rsidRDefault="00026678" w:rsidP="003E5E98">
      <w:pPr>
        <w:autoSpaceDE w:val="0"/>
        <w:autoSpaceDN w:val="0"/>
        <w:adjustRightInd w:val="0"/>
        <w:spacing w:after="0"/>
        <w:ind w:left="360"/>
        <w:jc w:val="both"/>
        <w:rPr>
          <w:rFonts w:ascii="Sylfaen" w:hAnsi="Sylfaen" w:cs="Sylfaen"/>
          <w:lang w:val="ka-GE"/>
        </w:rPr>
      </w:pPr>
    </w:p>
    <w:p w:rsidR="003839F6" w:rsidRDefault="003839F6" w:rsidP="003E5E98">
      <w:pPr>
        <w:autoSpaceDE w:val="0"/>
        <w:autoSpaceDN w:val="0"/>
        <w:adjustRightInd w:val="0"/>
        <w:spacing w:after="0"/>
        <w:ind w:left="360"/>
        <w:jc w:val="both"/>
        <w:rPr>
          <w:rFonts w:ascii="Sylfaen" w:hAnsi="Sylfaen" w:cs="Sylfaen"/>
          <w:lang w:val="ka-GE"/>
        </w:rPr>
      </w:pPr>
    </w:p>
    <w:tbl>
      <w:tblPr>
        <w:tblW w:w="5000" w:type="pct"/>
        <w:tblLook w:val="04A0" w:firstRow="1" w:lastRow="0" w:firstColumn="1" w:lastColumn="0" w:noHBand="0" w:noVBand="1"/>
      </w:tblPr>
      <w:tblGrid>
        <w:gridCol w:w="4571"/>
        <w:gridCol w:w="992"/>
        <w:gridCol w:w="993"/>
        <w:gridCol w:w="1002"/>
        <w:gridCol w:w="1002"/>
        <w:gridCol w:w="1002"/>
        <w:gridCol w:w="1002"/>
      </w:tblGrid>
      <w:tr w:rsidR="003839F6" w:rsidRPr="003839F6" w:rsidTr="003839F6">
        <w:trPr>
          <w:trHeight w:val="495"/>
          <w:tblHeader/>
        </w:trPr>
        <w:tc>
          <w:tcPr>
            <w:tcW w:w="21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lastRenderedPageBreak/>
              <w:t>დასახელება</w:t>
            </w:r>
          </w:p>
        </w:tc>
        <w:tc>
          <w:tcPr>
            <w:tcW w:w="47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2017 წლის  ფაქტი</w:t>
            </w:r>
          </w:p>
        </w:tc>
        <w:tc>
          <w:tcPr>
            <w:tcW w:w="4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2018 წლის გეგმა</w:t>
            </w:r>
          </w:p>
        </w:tc>
        <w:tc>
          <w:tcPr>
            <w:tcW w:w="4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2019 წლის პროგნოზი</w:t>
            </w:r>
          </w:p>
        </w:tc>
        <w:tc>
          <w:tcPr>
            <w:tcW w:w="4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2020 წლის პროგნოზი</w:t>
            </w:r>
          </w:p>
        </w:tc>
        <w:tc>
          <w:tcPr>
            <w:tcW w:w="4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2021 წლის პროგნოზი</w:t>
            </w:r>
          </w:p>
        </w:tc>
        <w:tc>
          <w:tcPr>
            <w:tcW w:w="4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2022 წლის პროგნოზი</w:t>
            </w:r>
          </w:p>
        </w:tc>
      </w:tr>
      <w:tr w:rsidR="003839F6" w:rsidRPr="003839F6" w:rsidTr="003839F6">
        <w:trPr>
          <w:trHeight w:val="421"/>
        </w:trPr>
        <w:tc>
          <w:tcPr>
            <w:tcW w:w="2165"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r>
      <w:tr w:rsidR="003839F6" w:rsidRPr="003839F6" w:rsidTr="003839F6">
        <w:trPr>
          <w:trHeight w:val="211"/>
        </w:trPr>
        <w:tc>
          <w:tcPr>
            <w:tcW w:w="2165"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r>
      <w:tr w:rsidR="003839F6" w:rsidRPr="003839F6" w:rsidTr="003839F6">
        <w:trPr>
          <w:trHeight w:val="480"/>
        </w:trPr>
        <w:tc>
          <w:tcPr>
            <w:tcW w:w="2165"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100" w:firstLine="161"/>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გრანტები</w:t>
            </w:r>
          </w:p>
        </w:tc>
        <w:tc>
          <w:tcPr>
            <w:tcW w:w="472"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6,403.5</w:t>
            </w:r>
          </w:p>
        </w:tc>
        <w:tc>
          <w:tcPr>
            <w:tcW w:w="472"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7,001.8</w:t>
            </w:r>
          </w:p>
        </w:tc>
        <w:tc>
          <w:tcPr>
            <w:tcW w:w="472"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217.0</w:t>
            </w:r>
          </w:p>
        </w:tc>
        <w:tc>
          <w:tcPr>
            <w:tcW w:w="472"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220.0</w:t>
            </w:r>
          </w:p>
        </w:tc>
        <w:tc>
          <w:tcPr>
            <w:tcW w:w="472"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292.0</w:t>
            </w:r>
          </w:p>
        </w:tc>
        <w:tc>
          <w:tcPr>
            <w:tcW w:w="472"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292.0</w:t>
            </w:r>
          </w:p>
        </w:tc>
      </w:tr>
      <w:tr w:rsidR="003839F6" w:rsidRPr="003839F6" w:rsidTr="003839F6">
        <w:trPr>
          <w:trHeight w:val="945"/>
        </w:trPr>
        <w:tc>
          <w:tcPr>
            <w:tcW w:w="2165" w:type="pct"/>
            <w:tcBorders>
              <w:top w:val="nil"/>
              <w:left w:val="single" w:sz="4" w:space="0" w:color="auto"/>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სახელმწიფო ბიუჯეტიდან გამოყოფილი ტრანსფერი</w:t>
            </w:r>
          </w:p>
        </w:tc>
        <w:tc>
          <w:tcPr>
            <w:tcW w:w="472"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6,403.5</w:t>
            </w:r>
          </w:p>
        </w:tc>
        <w:tc>
          <w:tcPr>
            <w:tcW w:w="472"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7,001.8</w:t>
            </w:r>
          </w:p>
        </w:tc>
        <w:tc>
          <w:tcPr>
            <w:tcW w:w="472"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217.0</w:t>
            </w:r>
          </w:p>
        </w:tc>
        <w:tc>
          <w:tcPr>
            <w:tcW w:w="472"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220.0</w:t>
            </w:r>
          </w:p>
        </w:tc>
        <w:tc>
          <w:tcPr>
            <w:tcW w:w="472"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292.0</w:t>
            </w:r>
          </w:p>
        </w:tc>
        <w:tc>
          <w:tcPr>
            <w:tcW w:w="472"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292.0</w:t>
            </w:r>
          </w:p>
        </w:tc>
      </w:tr>
      <w:tr w:rsidR="003839F6" w:rsidRPr="003839F6" w:rsidTr="003839F6">
        <w:trPr>
          <w:trHeight w:val="481"/>
        </w:trPr>
        <w:tc>
          <w:tcPr>
            <w:tcW w:w="2165" w:type="pct"/>
            <w:tcBorders>
              <w:top w:val="nil"/>
              <w:left w:val="single" w:sz="4" w:space="0" w:color="auto"/>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ind w:firstLineChars="400" w:firstLine="643"/>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ბიუჯეტით გათვალისწინებული ტრანსფერები</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3,531.6</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4,111.6</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217.0</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220.0</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292.0</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292.0</w:t>
            </w:r>
          </w:p>
        </w:tc>
      </w:tr>
      <w:tr w:rsidR="003839F6" w:rsidRPr="003839F6" w:rsidTr="003839F6">
        <w:trPr>
          <w:trHeight w:val="690"/>
        </w:trPr>
        <w:tc>
          <w:tcPr>
            <w:tcW w:w="2165" w:type="pct"/>
            <w:tcBorders>
              <w:top w:val="nil"/>
              <w:left w:val="single" w:sz="4" w:space="0" w:color="auto"/>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ind w:firstLineChars="500" w:firstLine="800"/>
              <w:rPr>
                <w:rFonts w:ascii="Sylfaen" w:eastAsia="Times New Roman" w:hAnsi="Sylfaen" w:cs="Arial"/>
                <w:sz w:val="16"/>
                <w:szCs w:val="16"/>
                <w:lang w:val="en-US"/>
              </w:rPr>
            </w:pPr>
            <w:r w:rsidRPr="003839F6">
              <w:rPr>
                <w:rFonts w:ascii="Sylfaen" w:eastAsia="Times New Roman" w:hAnsi="Sylfaen" w:cs="Arial"/>
                <w:sz w:val="16"/>
                <w:szCs w:val="16"/>
                <w:lang w:val="en-US"/>
              </w:rPr>
              <w:t>გათანაბრებითი ტრანსფერი</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3,314.6</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3,894.6</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0.0</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0.0</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0.0</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0.0</w:t>
            </w:r>
          </w:p>
        </w:tc>
      </w:tr>
      <w:tr w:rsidR="003839F6" w:rsidRPr="003839F6" w:rsidTr="003839F6">
        <w:trPr>
          <w:trHeight w:val="720"/>
        </w:trPr>
        <w:tc>
          <w:tcPr>
            <w:tcW w:w="2165" w:type="pct"/>
            <w:tcBorders>
              <w:top w:val="nil"/>
              <w:left w:val="single" w:sz="4" w:space="0" w:color="auto"/>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ind w:firstLineChars="500" w:firstLine="800"/>
              <w:rPr>
                <w:rFonts w:ascii="Sylfaen" w:eastAsia="Times New Roman" w:hAnsi="Sylfaen" w:cs="Arial"/>
                <w:sz w:val="16"/>
                <w:szCs w:val="16"/>
                <w:lang w:val="en-US"/>
              </w:rPr>
            </w:pPr>
            <w:r w:rsidRPr="003839F6">
              <w:rPr>
                <w:rFonts w:ascii="Sylfaen" w:eastAsia="Times New Roman" w:hAnsi="Sylfaen" w:cs="Arial"/>
                <w:sz w:val="16"/>
                <w:szCs w:val="16"/>
                <w:lang w:val="en-US"/>
              </w:rPr>
              <w:t>მიზნობრივი ტრანსფერი დელეგირებული უფლებამოსილების განსახორციელებლად</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217.0</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217.0</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217.0</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220.0</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292.0</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292.0</w:t>
            </w:r>
          </w:p>
        </w:tc>
      </w:tr>
      <w:tr w:rsidR="003839F6" w:rsidRPr="003839F6" w:rsidTr="003839F6">
        <w:trPr>
          <w:trHeight w:val="450"/>
        </w:trPr>
        <w:tc>
          <w:tcPr>
            <w:tcW w:w="2165" w:type="pct"/>
            <w:tcBorders>
              <w:top w:val="nil"/>
              <w:left w:val="single" w:sz="4" w:space="0" w:color="auto"/>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ind w:firstLineChars="400" w:firstLine="643"/>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ფონდებიდან გამოყოფილი ტრანსფერები</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2,871.9</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2,890.2</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0.0</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0.0</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0.0</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0.0</w:t>
            </w:r>
          </w:p>
        </w:tc>
      </w:tr>
      <w:tr w:rsidR="003839F6" w:rsidRPr="003839F6" w:rsidTr="003839F6">
        <w:trPr>
          <w:trHeight w:val="720"/>
        </w:trPr>
        <w:tc>
          <w:tcPr>
            <w:tcW w:w="2165" w:type="pct"/>
            <w:tcBorders>
              <w:top w:val="nil"/>
              <w:left w:val="single" w:sz="4" w:space="0" w:color="auto"/>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ind w:firstLineChars="500" w:firstLine="800"/>
              <w:rPr>
                <w:rFonts w:ascii="Sylfaen" w:eastAsia="Times New Roman" w:hAnsi="Sylfaen" w:cs="Arial"/>
                <w:sz w:val="16"/>
                <w:szCs w:val="16"/>
                <w:lang w:val="en-US"/>
              </w:rPr>
            </w:pPr>
            <w:r w:rsidRPr="003839F6">
              <w:rPr>
                <w:rFonts w:ascii="Sylfaen" w:eastAsia="Times New Roman" w:hAnsi="Sylfaen" w:cs="Arial"/>
                <w:sz w:val="16"/>
                <w:szCs w:val="16"/>
                <w:lang w:val="en-US"/>
              </w:rPr>
              <w:t>რეგიონების ფონდის პირველადი განაწილება</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2,731.6</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2,749.9</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0.0</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0.0</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0.0</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0.0</w:t>
            </w:r>
          </w:p>
        </w:tc>
      </w:tr>
      <w:tr w:rsidR="003839F6" w:rsidRPr="003839F6" w:rsidTr="003839F6">
        <w:trPr>
          <w:trHeight w:val="450"/>
        </w:trPr>
        <w:tc>
          <w:tcPr>
            <w:tcW w:w="2165" w:type="pct"/>
            <w:tcBorders>
              <w:top w:val="nil"/>
              <w:left w:val="single" w:sz="4" w:space="0" w:color="auto"/>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ind w:firstLineChars="500" w:firstLine="800"/>
              <w:rPr>
                <w:rFonts w:ascii="Sylfaen" w:eastAsia="Times New Roman" w:hAnsi="Sylfaen" w:cs="Arial"/>
                <w:sz w:val="16"/>
                <w:szCs w:val="16"/>
                <w:lang w:val="en-US"/>
              </w:rPr>
            </w:pPr>
            <w:r w:rsidRPr="003839F6">
              <w:rPr>
                <w:rFonts w:ascii="Sylfaen" w:eastAsia="Times New Roman" w:hAnsi="Sylfaen" w:cs="Arial"/>
                <w:sz w:val="16"/>
                <w:szCs w:val="16"/>
                <w:lang w:val="en-US"/>
              </w:rPr>
              <w:t>სოფლის მხარდაჭერის პროგრამა</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0.0</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0.0</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0.0</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0.0</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0.0</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0.0</w:t>
            </w:r>
          </w:p>
        </w:tc>
      </w:tr>
      <w:tr w:rsidR="003839F6" w:rsidRPr="003839F6" w:rsidTr="003839F6">
        <w:trPr>
          <w:trHeight w:val="450"/>
        </w:trPr>
        <w:tc>
          <w:tcPr>
            <w:tcW w:w="2165" w:type="pct"/>
            <w:tcBorders>
              <w:top w:val="nil"/>
              <w:left w:val="single" w:sz="4" w:space="0" w:color="auto"/>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ind w:firstLineChars="500" w:firstLine="803"/>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სხვა პროექტები</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140.3</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140.3</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0.0</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0.0</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0.0</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0.0</w:t>
            </w:r>
          </w:p>
        </w:tc>
      </w:tr>
      <w:tr w:rsidR="003839F6" w:rsidRPr="003839F6" w:rsidTr="003839F6">
        <w:trPr>
          <w:trHeight w:val="870"/>
        </w:trPr>
        <w:tc>
          <w:tcPr>
            <w:tcW w:w="2165" w:type="pct"/>
            <w:tcBorders>
              <w:top w:val="nil"/>
              <w:left w:val="single" w:sz="4" w:space="0" w:color="auto"/>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rPr>
                <w:rFonts w:ascii="Sylfaen" w:eastAsia="Times New Roman" w:hAnsi="Sylfaen" w:cs="Arial"/>
                <w:color w:val="000000"/>
                <w:sz w:val="16"/>
                <w:szCs w:val="16"/>
                <w:lang w:val="en-US"/>
              </w:rPr>
            </w:pPr>
            <w:r w:rsidRPr="003839F6">
              <w:rPr>
                <w:rFonts w:ascii="Sylfaen" w:eastAsia="Times New Roman" w:hAnsi="Sylfaen" w:cs="Arial"/>
                <w:color w:val="000000"/>
                <w:sz w:val="16"/>
                <w:szCs w:val="16"/>
                <w:lang w:val="en-US"/>
              </w:rPr>
              <w:t xml:space="preserve">                  საქართველოს რეგიონებში განსახორციელებელი პროექტების ფონდიდან გამოყოფილი თანხები</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i/>
                <w:iCs/>
                <w:sz w:val="16"/>
                <w:szCs w:val="16"/>
                <w:lang w:val="en-US"/>
              </w:rPr>
            </w:pPr>
            <w:r w:rsidRPr="003839F6">
              <w:rPr>
                <w:rFonts w:ascii="Sylfaen" w:eastAsia="Times New Roman" w:hAnsi="Sylfaen" w:cs="Arial"/>
                <w:i/>
                <w:iCs/>
                <w:sz w:val="16"/>
                <w:szCs w:val="16"/>
                <w:lang w:val="en-US"/>
              </w:rPr>
              <w:t>0.0</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i/>
                <w:iCs/>
                <w:sz w:val="16"/>
                <w:szCs w:val="16"/>
                <w:lang w:val="en-US"/>
              </w:rPr>
            </w:pPr>
            <w:r w:rsidRPr="003839F6">
              <w:rPr>
                <w:rFonts w:ascii="Sylfaen" w:eastAsia="Times New Roman" w:hAnsi="Sylfaen" w:cs="Arial"/>
                <w:i/>
                <w:iCs/>
                <w:sz w:val="16"/>
                <w:szCs w:val="16"/>
                <w:lang w:val="en-US"/>
              </w:rPr>
              <w:t>0.0</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i/>
                <w:iCs/>
                <w:sz w:val="16"/>
                <w:szCs w:val="16"/>
                <w:lang w:val="en-US"/>
              </w:rPr>
            </w:pPr>
            <w:r w:rsidRPr="003839F6">
              <w:rPr>
                <w:rFonts w:ascii="Sylfaen" w:eastAsia="Times New Roman" w:hAnsi="Sylfaen" w:cs="Arial"/>
                <w:i/>
                <w:iCs/>
                <w:sz w:val="16"/>
                <w:szCs w:val="16"/>
                <w:lang w:val="en-US"/>
              </w:rPr>
              <w:t>0.0</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i/>
                <w:iCs/>
                <w:sz w:val="16"/>
                <w:szCs w:val="16"/>
                <w:lang w:val="en-US"/>
              </w:rPr>
            </w:pPr>
            <w:r w:rsidRPr="003839F6">
              <w:rPr>
                <w:rFonts w:ascii="Sylfaen" w:eastAsia="Times New Roman" w:hAnsi="Sylfaen" w:cs="Arial"/>
                <w:i/>
                <w:iCs/>
                <w:sz w:val="16"/>
                <w:szCs w:val="16"/>
                <w:lang w:val="en-US"/>
              </w:rPr>
              <w:t>0.0</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i/>
                <w:iCs/>
                <w:sz w:val="16"/>
                <w:szCs w:val="16"/>
                <w:lang w:val="en-US"/>
              </w:rPr>
            </w:pPr>
            <w:r w:rsidRPr="003839F6">
              <w:rPr>
                <w:rFonts w:ascii="Sylfaen" w:eastAsia="Times New Roman" w:hAnsi="Sylfaen" w:cs="Arial"/>
                <w:i/>
                <w:iCs/>
                <w:sz w:val="16"/>
                <w:szCs w:val="16"/>
                <w:lang w:val="en-US"/>
              </w:rPr>
              <w:t>0.0</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i/>
                <w:iCs/>
                <w:sz w:val="16"/>
                <w:szCs w:val="16"/>
                <w:lang w:val="en-US"/>
              </w:rPr>
            </w:pPr>
            <w:r w:rsidRPr="003839F6">
              <w:rPr>
                <w:rFonts w:ascii="Sylfaen" w:eastAsia="Times New Roman" w:hAnsi="Sylfaen" w:cs="Arial"/>
                <w:i/>
                <w:iCs/>
                <w:sz w:val="16"/>
                <w:szCs w:val="16"/>
                <w:lang w:val="en-US"/>
              </w:rPr>
              <w:t>0.0</w:t>
            </w:r>
          </w:p>
        </w:tc>
      </w:tr>
      <w:tr w:rsidR="003839F6" w:rsidRPr="003839F6" w:rsidTr="003839F6">
        <w:trPr>
          <w:trHeight w:val="945"/>
        </w:trPr>
        <w:tc>
          <w:tcPr>
            <w:tcW w:w="2165" w:type="pct"/>
            <w:tcBorders>
              <w:top w:val="nil"/>
              <w:left w:val="single" w:sz="4" w:space="0" w:color="auto"/>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rPr>
                <w:rFonts w:ascii="Sylfaen" w:eastAsia="Times New Roman" w:hAnsi="Sylfaen" w:cs="Arial"/>
                <w:color w:val="000000"/>
                <w:sz w:val="16"/>
                <w:szCs w:val="16"/>
                <w:lang w:val="en-US"/>
              </w:rPr>
            </w:pPr>
            <w:r w:rsidRPr="003839F6">
              <w:rPr>
                <w:rFonts w:ascii="Sylfaen" w:eastAsia="Times New Roman" w:hAnsi="Sylfaen" w:cs="Arial"/>
                <w:color w:val="000000"/>
                <w:sz w:val="16"/>
                <w:szCs w:val="16"/>
                <w:lang w:val="en-US"/>
              </w:rPr>
              <w:t xml:space="preserve">                 საქართველოს მთავრობის სარეზერვო ფონდიდან   გამოყოფილი       თანხები</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i/>
                <w:iCs/>
                <w:sz w:val="16"/>
                <w:szCs w:val="16"/>
                <w:lang w:val="en-US"/>
              </w:rPr>
            </w:pPr>
            <w:r w:rsidRPr="003839F6">
              <w:rPr>
                <w:rFonts w:ascii="Sylfaen" w:eastAsia="Times New Roman" w:hAnsi="Sylfaen" w:cs="Arial"/>
                <w:i/>
                <w:iCs/>
                <w:sz w:val="16"/>
                <w:szCs w:val="16"/>
                <w:lang w:val="en-US"/>
              </w:rPr>
              <w:t>140.3</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i/>
                <w:iCs/>
                <w:sz w:val="16"/>
                <w:szCs w:val="16"/>
                <w:lang w:val="en-US"/>
              </w:rPr>
            </w:pPr>
            <w:r w:rsidRPr="003839F6">
              <w:rPr>
                <w:rFonts w:ascii="Sylfaen" w:eastAsia="Times New Roman" w:hAnsi="Sylfaen" w:cs="Arial"/>
                <w:i/>
                <w:iCs/>
                <w:sz w:val="16"/>
                <w:szCs w:val="16"/>
                <w:lang w:val="en-US"/>
              </w:rPr>
              <w:t>140.3</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i/>
                <w:iCs/>
                <w:sz w:val="16"/>
                <w:szCs w:val="16"/>
                <w:lang w:val="en-US"/>
              </w:rPr>
            </w:pPr>
            <w:r w:rsidRPr="003839F6">
              <w:rPr>
                <w:rFonts w:ascii="Sylfaen" w:eastAsia="Times New Roman" w:hAnsi="Sylfaen" w:cs="Arial"/>
                <w:i/>
                <w:iCs/>
                <w:sz w:val="16"/>
                <w:szCs w:val="16"/>
                <w:lang w:val="en-US"/>
              </w:rPr>
              <w:t>0.0</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i/>
                <w:iCs/>
                <w:sz w:val="16"/>
                <w:szCs w:val="16"/>
                <w:lang w:val="en-US"/>
              </w:rPr>
            </w:pPr>
            <w:r w:rsidRPr="003839F6">
              <w:rPr>
                <w:rFonts w:ascii="Sylfaen" w:eastAsia="Times New Roman" w:hAnsi="Sylfaen" w:cs="Arial"/>
                <w:i/>
                <w:iCs/>
                <w:sz w:val="16"/>
                <w:szCs w:val="16"/>
                <w:lang w:val="en-US"/>
              </w:rPr>
              <w:t>0.0</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i/>
                <w:iCs/>
                <w:sz w:val="16"/>
                <w:szCs w:val="16"/>
                <w:lang w:val="en-US"/>
              </w:rPr>
            </w:pPr>
            <w:r w:rsidRPr="003839F6">
              <w:rPr>
                <w:rFonts w:ascii="Sylfaen" w:eastAsia="Times New Roman" w:hAnsi="Sylfaen" w:cs="Arial"/>
                <w:i/>
                <w:iCs/>
                <w:sz w:val="16"/>
                <w:szCs w:val="16"/>
                <w:lang w:val="en-US"/>
              </w:rPr>
              <w:t>0.0</w:t>
            </w:r>
          </w:p>
        </w:tc>
        <w:tc>
          <w:tcPr>
            <w:tcW w:w="472"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i/>
                <w:iCs/>
                <w:sz w:val="16"/>
                <w:szCs w:val="16"/>
                <w:lang w:val="en-US"/>
              </w:rPr>
            </w:pPr>
            <w:r w:rsidRPr="003839F6">
              <w:rPr>
                <w:rFonts w:ascii="Sylfaen" w:eastAsia="Times New Roman" w:hAnsi="Sylfaen" w:cs="Arial"/>
                <w:i/>
                <w:iCs/>
                <w:sz w:val="16"/>
                <w:szCs w:val="16"/>
                <w:lang w:val="en-US"/>
              </w:rPr>
              <w:t>0.0</w:t>
            </w:r>
          </w:p>
        </w:tc>
      </w:tr>
    </w:tbl>
    <w:p w:rsidR="003839F6" w:rsidRDefault="003839F6" w:rsidP="003E5E98">
      <w:pPr>
        <w:autoSpaceDE w:val="0"/>
        <w:autoSpaceDN w:val="0"/>
        <w:adjustRightInd w:val="0"/>
        <w:spacing w:after="0"/>
        <w:ind w:left="360"/>
        <w:jc w:val="both"/>
        <w:rPr>
          <w:rFonts w:ascii="Sylfaen" w:hAnsi="Sylfaen" w:cs="Sylfaen"/>
          <w:lang w:val="ka-GE"/>
        </w:rPr>
      </w:pPr>
    </w:p>
    <w:p w:rsidR="003839F6" w:rsidRDefault="003839F6" w:rsidP="003E5E98">
      <w:pPr>
        <w:autoSpaceDE w:val="0"/>
        <w:autoSpaceDN w:val="0"/>
        <w:adjustRightInd w:val="0"/>
        <w:spacing w:after="0"/>
        <w:ind w:left="360"/>
        <w:jc w:val="both"/>
        <w:rPr>
          <w:rFonts w:ascii="Sylfaen" w:hAnsi="Sylfaen" w:cs="Sylfaen"/>
          <w:lang w:val="ka-GE"/>
        </w:rPr>
      </w:pPr>
    </w:p>
    <w:p w:rsidR="003839F6" w:rsidRDefault="003839F6" w:rsidP="003E5E98">
      <w:pPr>
        <w:autoSpaceDE w:val="0"/>
        <w:autoSpaceDN w:val="0"/>
        <w:adjustRightInd w:val="0"/>
        <w:spacing w:after="0"/>
        <w:ind w:left="360"/>
        <w:jc w:val="both"/>
        <w:rPr>
          <w:rFonts w:ascii="Sylfaen" w:hAnsi="Sylfaen" w:cs="Sylfaen"/>
          <w:lang w:val="ka-GE"/>
        </w:rPr>
      </w:pPr>
    </w:p>
    <w:p w:rsidR="00816E96" w:rsidRDefault="00816E96" w:rsidP="00075547">
      <w:pPr>
        <w:autoSpaceDE w:val="0"/>
        <w:autoSpaceDN w:val="0"/>
        <w:adjustRightInd w:val="0"/>
        <w:ind w:left="360"/>
        <w:jc w:val="both"/>
        <w:rPr>
          <w:rFonts w:ascii="Sylfaen" w:hAnsi="Sylfaen" w:cs="Sylfaen"/>
          <w:lang w:val="ka-GE"/>
        </w:rPr>
      </w:pPr>
    </w:p>
    <w:p w:rsidR="00075547" w:rsidRPr="001C5B52" w:rsidRDefault="00075547" w:rsidP="00075547">
      <w:pPr>
        <w:autoSpaceDE w:val="0"/>
        <w:autoSpaceDN w:val="0"/>
        <w:adjustRightInd w:val="0"/>
        <w:ind w:left="360"/>
        <w:jc w:val="both"/>
        <w:rPr>
          <w:rFonts w:ascii="Sylfaen" w:hAnsi="Sylfaen" w:cs="Sylfaen"/>
          <w:b/>
          <w:bCs/>
          <w:lang w:val="ka-GE"/>
        </w:rPr>
      </w:pPr>
      <w:r w:rsidRPr="006D7C37">
        <w:rPr>
          <w:rFonts w:ascii="Sylfaen" w:hAnsi="Sylfaen" w:cs="Sylfaen"/>
          <w:b/>
          <w:bCs/>
          <w:lang w:val="ka-GE"/>
        </w:rPr>
        <w:t>„მუხლი 6. მუნიციპალიტეტის ბიუჯეტის სხვა შემოსავლები</w:t>
      </w:r>
    </w:p>
    <w:p w:rsidR="00075547" w:rsidRDefault="00075547" w:rsidP="00075547">
      <w:pPr>
        <w:autoSpaceDE w:val="0"/>
        <w:autoSpaceDN w:val="0"/>
        <w:adjustRightInd w:val="0"/>
        <w:ind w:left="360"/>
        <w:jc w:val="both"/>
        <w:rPr>
          <w:rFonts w:ascii="Sylfaen" w:hAnsi="Sylfaen" w:cs="Sylfaen"/>
          <w:lang w:val="ka-GE"/>
        </w:rPr>
      </w:pPr>
      <w:r w:rsidRPr="00D14B83">
        <w:rPr>
          <w:rFonts w:ascii="Sylfaen" w:hAnsi="Sylfaen" w:cs="Sylfaen"/>
          <w:lang w:val="ka-GE"/>
        </w:rPr>
        <w:t>განისაზღვროს მუნიციპალიტეტის ბიუჯეტის სხვა შემოსავლები</w:t>
      </w:r>
      <w:r w:rsidR="00A26A86" w:rsidRPr="00D14B83">
        <w:rPr>
          <w:rFonts w:ascii="Sylfaen" w:hAnsi="Sylfaen" w:cs="Sylfaen"/>
          <w:lang w:val="ka-GE"/>
        </w:rPr>
        <w:t xml:space="preserve"> </w:t>
      </w:r>
      <w:r w:rsidR="00403042" w:rsidRPr="00403042">
        <w:rPr>
          <w:rFonts w:ascii="Sylfaen" w:hAnsi="Sylfaen" w:cs="Sylfaen"/>
          <w:highlight w:val="yellow"/>
          <w:lang w:val="en-US"/>
        </w:rPr>
        <w:t>941.7</w:t>
      </w:r>
      <w:r w:rsidR="00034280" w:rsidRPr="00D14B83">
        <w:rPr>
          <w:rFonts w:ascii="Sylfaen" w:hAnsi="Sylfaen" w:cs="Sylfaen"/>
          <w:lang w:val="en-US"/>
        </w:rPr>
        <w:t xml:space="preserve"> </w:t>
      </w:r>
      <w:r w:rsidRPr="00D14B83">
        <w:rPr>
          <w:rFonts w:ascii="Sylfaen" w:hAnsi="Sylfaen" w:cs="Sylfaen"/>
          <w:lang w:val="ka-GE"/>
        </w:rPr>
        <w:t>ათასი ლარის ოდენობით</w:t>
      </w:r>
    </w:p>
    <w:tbl>
      <w:tblPr>
        <w:tblW w:w="5000" w:type="pct"/>
        <w:tblLook w:val="04A0" w:firstRow="1" w:lastRow="0" w:firstColumn="1" w:lastColumn="0" w:noHBand="0" w:noVBand="1"/>
      </w:tblPr>
      <w:tblGrid>
        <w:gridCol w:w="4222"/>
        <w:gridCol w:w="1132"/>
        <w:gridCol w:w="1202"/>
        <w:gridCol w:w="1002"/>
        <w:gridCol w:w="1002"/>
        <w:gridCol w:w="1002"/>
        <w:gridCol w:w="1002"/>
      </w:tblGrid>
      <w:tr w:rsidR="003839F6" w:rsidRPr="003839F6" w:rsidTr="003839F6">
        <w:trPr>
          <w:trHeight w:val="450"/>
          <w:tblHeader/>
        </w:trPr>
        <w:tc>
          <w:tcPr>
            <w:tcW w:w="199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დასახელება</w:t>
            </w:r>
          </w:p>
        </w:tc>
        <w:tc>
          <w:tcPr>
            <w:tcW w:w="53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2017 წლის ფაქტი</w:t>
            </w:r>
          </w:p>
        </w:tc>
        <w:tc>
          <w:tcPr>
            <w:tcW w:w="56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2018 წლის გეგმა</w:t>
            </w:r>
          </w:p>
        </w:tc>
        <w:tc>
          <w:tcPr>
            <w:tcW w:w="4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2019 წლის პროგნოზი</w:t>
            </w:r>
          </w:p>
        </w:tc>
        <w:tc>
          <w:tcPr>
            <w:tcW w:w="4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2020 წლის პროგნოზი</w:t>
            </w:r>
          </w:p>
        </w:tc>
        <w:tc>
          <w:tcPr>
            <w:tcW w:w="4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2021 წლის პროგნოზი</w:t>
            </w:r>
          </w:p>
        </w:tc>
        <w:tc>
          <w:tcPr>
            <w:tcW w:w="4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2022 წლის პროგნოზი</w:t>
            </w:r>
          </w:p>
        </w:tc>
      </w:tr>
      <w:tr w:rsidR="003839F6" w:rsidRPr="003839F6" w:rsidTr="003839F6">
        <w:trPr>
          <w:trHeight w:val="421"/>
        </w:trPr>
        <w:tc>
          <w:tcPr>
            <w:tcW w:w="1997"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36" w:type="pct"/>
            <w:vMerge/>
            <w:tcBorders>
              <w:top w:val="single" w:sz="4" w:space="0" w:color="auto"/>
              <w:left w:val="single" w:sz="4" w:space="0" w:color="auto"/>
              <w:bottom w:val="single" w:sz="4" w:space="0" w:color="000000"/>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69" w:type="pct"/>
            <w:vMerge/>
            <w:tcBorders>
              <w:top w:val="single" w:sz="4" w:space="0" w:color="auto"/>
              <w:left w:val="single" w:sz="4" w:space="0" w:color="auto"/>
              <w:bottom w:val="single" w:sz="4" w:space="0" w:color="000000"/>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r>
      <w:tr w:rsidR="003839F6" w:rsidRPr="003839F6" w:rsidTr="003839F6">
        <w:trPr>
          <w:trHeight w:val="211"/>
        </w:trPr>
        <w:tc>
          <w:tcPr>
            <w:tcW w:w="1997"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36" w:type="pct"/>
            <w:vMerge/>
            <w:tcBorders>
              <w:top w:val="single" w:sz="4" w:space="0" w:color="auto"/>
              <w:left w:val="single" w:sz="4" w:space="0" w:color="auto"/>
              <w:bottom w:val="single" w:sz="4" w:space="0" w:color="000000"/>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69" w:type="pct"/>
            <w:vMerge/>
            <w:tcBorders>
              <w:top w:val="single" w:sz="4" w:space="0" w:color="auto"/>
              <w:left w:val="single" w:sz="4" w:space="0" w:color="auto"/>
              <w:bottom w:val="single" w:sz="4" w:space="0" w:color="000000"/>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r>
      <w:tr w:rsidR="003839F6" w:rsidRPr="003839F6" w:rsidTr="003839F6">
        <w:trPr>
          <w:trHeight w:val="390"/>
        </w:trPr>
        <w:tc>
          <w:tcPr>
            <w:tcW w:w="1997"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100" w:firstLine="161"/>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სხვა შემოსავლები</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360.5</w:t>
            </w:r>
          </w:p>
        </w:tc>
        <w:tc>
          <w:tcPr>
            <w:tcW w:w="56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934.4</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941.7</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1,221.9</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1,612.9</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1,612.9</w:t>
            </w:r>
          </w:p>
        </w:tc>
      </w:tr>
      <w:tr w:rsidR="003839F6" w:rsidRPr="003839F6" w:rsidTr="003839F6">
        <w:trPr>
          <w:trHeight w:val="390"/>
        </w:trPr>
        <w:tc>
          <w:tcPr>
            <w:tcW w:w="1997"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შემოსავლები საკუთრებიდან</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153.5</w:t>
            </w:r>
          </w:p>
        </w:tc>
        <w:tc>
          <w:tcPr>
            <w:tcW w:w="56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686.4</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693.7</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1,053.9</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1,429.9</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1,429.9</w:t>
            </w:r>
          </w:p>
        </w:tc>
      </w:tr>
      <w:tr w:rsidR="003839F6" w:rsidRPr="003839F6" w:rsidTr="003839F6">
        <w:trPr>
          <w:trHeight w:val="465"/>
        </w:trPr>
        <w:tc>
          <w:tcPr>
            <w:tcW w:w="1997"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300" w:firstLine="482"/>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პროცენტები</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87.8</w:t>
            </w:r>
          </w:p>
        </w:tc>
        <w:tc>
          <w:tcPr>
            <w:tcW w:w="56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162.0</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160.0</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90.0</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100.0</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100.0</w:t>
            </w:r>
          </w:p>
        </w:tc>
      </w:tr>
      <w:tr w:rsidR="003839F6" w:rsidRPr="003839F6" w:rsidTr="003839F6">
        <w:trPr>
          <w:trHeight w:val="465"/>
        </w:trPr>
        <w:tc>
          <w:tcPr>
            <w:tcW w:w="1997"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300" w:firstLine="482"/>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რენტა</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65.7</w:t>
            </w:r>
          </w:p>
        </w:tc>
        <w:tc>
          <w:tcPr>
            <w:tcW w:w="56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524.4</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533.7</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963.9</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1,329.9</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1,329.9</w:t>
            </w:r>
          </w:p>
        </w:tc>
      </w:tr>
      <w:tr w:rsidR="003839F6" w:rsidRPr="003839F6" w:rsidTr="003839F6">
        <w:trPr>
          <w:trHeight w:val="750"/>
        </w:trPr>
        <w:tc>
          <w:tcPr>
            <w:tcW w:w="1997"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400" w:firstLine="640"/>
              <w:rPr>
                <w:rFonts w:ascii="Sylfaen" w:eastAsia="Times New Roman" w:hAnsi="Sylfaen" w:cs="Arial"/>
                <w:sz w:val="16"/>
                <w:szCs w:val="16"/>
                <w:lang w:val="en-US"/>
              </w:rPr>
            </w:pPr>
            <w:r w:rsidRPr="003839F6">
              <w:rPr>
                <w:rFonts w:ascii="Sylfaen" w:eastAsia="Times New Roman" w:hAnsi="Sylfaen" w:cs="Arial"/>
                <w:sz w:val="16"/>
                <w:szCs w:val="16"/>
                <w:lang w:val="en-US"/>
              </w:rPr>
              <w:t xml:space="preserve">მოსაკრებელი ბუნებრივი რესურსებით სარგებლობისათვის                     </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56.2</w:t>
            </w:r>
          </w:p>
        </w:tc>
        <w:tc>
          <w:tcPr>
            <w:tcW w:w="56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517.0</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525.7</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963.9</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1,329.9</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1,329.9</w:t>
            </w:r>
          </w:p>
        </w:tc>
      </w:tr>
      <w:tr w:rsidR="003839F6" w:rsidRPr="003839F6" w:rsidTr="003839F6">
        <w:trPr>
          <w:trHeight w:val="1005"/>
        </w:trPr>
        <w:tc>
          <w:tcPr>
            <w:tcW w:w="1997"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400" w:firstLine="640"/>
              <w:rPr>
                <w:rFonts w:ascii="Sylfaen" w:eastAsia="Times New Roman" w:hAnsi="Sylfaen" w:cs="Arial"/>
                <w:sz w:val="16"/>
                <w:szCs w:val="16"/>
                <w:lang w:val="en-US"/>
              </w:rPr>
            </w:pPr>
            <w:r w:rsidRPr="003839F6">
              <w:rPr>
                <w:rFonts w:ascii="Sylfaen" w:eastAsia="Times New Roman" w:hAnsi="Sylfaen" w:cs="Arial"/>
                <w:sz w:val="16"/>
                <w:szCs w:val="16"/>
                <w:lang w:val="en-US"/>
              </w:rPr>
              <w:t>შემოსავალი მიწის იჯარიდან და მართვაში (უზურფრუქტი, ქირავნობა და სხვა) გადაცემიდან</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9.5</w:t>
            </w:r>
          </w:p>
        </w:tc>
        <w:tc>
          <w:tcPr>
            <w:tcW w:w="56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7.4</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8.0</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0.0</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0.0</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0.0</w:t>
            </w:r>
          </w:p>
        </w:tc>
      </w:tr>
      <w:tr w:rsidR="003839F6" w:rsidRPr="003839F6" w:rsidTr="003839F6">
        <w:trPr>
          <w:trHeight w:val="825"/>
        </w:trPr>
        <w:tc>
          <w:tcPr>
            <w:tcW w:w="1997"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lastRenderedPageBreak/>
              <w:t>საქონლისა და მომსახურების რეალიზაცია</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89.5</w:t>
            </w:r>
          </w:p>
        </w:tc>
        <w:tc>
          <w:tcPr>
            <w:tcW w:w="56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88.0</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88.0</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68.0</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73.0</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73.0</w:t>
            </w:r>
          </w:p>
        </w:tc>
      </w:tr>
      <w:tr w:rsidR="003839F6" w:rsidRPr="003839F6" w:rsidTr="003839F6">
        <w:trPr>
          <w:trHeight w:val="660"/>
        </w:trPr>
        <w:tc>
          <w:tcPr>
            <w:tcW w:w="1997"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300" w:firstLine="482"/>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ადმინისტრაციული მოსაკრებლები და გადასახდელები</w:t>
            </w:r>
          </w:p>
        </w:tc>
        <w:tc>
          <w:tcPr>
            <w:tcW w:w="536"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21.1</w:t>
            </w:r>
          </w:p>
        </w:tc>
        <w:tc>
          <w:tcPr>
            <w:tcW w:w="569"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23.0</w:t>
            </w:r>
          </w:p>
        </w:tc>
        <w:tc>
          <w:tcPr>
            <w:tcW w:w="474"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23.0</w:t>
            </w:r>
          </w:p>
        </w:tc>
        <w:tc>
          <w:tcPr>
            <w:tcW w:w="474"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8.0</w:t>
            </w:r>
          </w:p>
        </w:tc>
        <w:tc>
          <w:tcPr>
            <w:tcW w:w="474"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8.0</w:t>
            </w:r>
          </w:p>
        </w:tc>
        <w:tc>
          <w:tcPr>
            <w:tcW w:w="474"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8.0</w:t>
            </w:r>
          </w:p>
        </w:tc>
      </w:tr>
      <w:tr w:rsidR="003839F6" w:rsidRPr="003839F6" w:rsidTr="003839F6">
        <w:trPr>
          <w:trHeight w:val="555"/>
        </w:trPr>
        <w:tc>
          <w:tcPr>
            <w:tcW w:w="1997"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400" w:firstLine="640"/>
              <w:rPr>
                <w:rFonts w:ascii="Sylfaen" w:eastAsia="Times New Roman" w:hAnsi="Sylfaen" w:cs="Arial"/>
                <w:sz w:val="16"/>
                <w:szCs w:val="16"/>
                <w:lang w:val="en-US"/>
              </w:rPr>
            </w:pPr>
            <w:r w:rsidRPr="003839F6">
              <w:rPr>
                <w:rFonts w:ascii="Sylfaen" w:eastAsia="Times New Roman" w:hAnsi="Sylfaen" w:cs="Arial"/>
                <w:sz w:val="16"/>
                <w:szCs w:val="16"/>
                <w:lang w:val="en-US"/>
              </w:rPr>
              <w:t>სანებართვო მოსაკრებელი</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19.7</w:t>
            </w:r>
          </w:p>
        </w:tc>
        <w:tc>
          <w:tcPr>
            <w:tcW w:w="56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15.0</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15.0</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6.0</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6.0</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6.0</w:t>
            </w:r>
          </w:p>
        </w:tc>
      </w:tr>
      <w:tr w:rsidR="003839F6" w:rsidRPr="003839F6" w:rsidTr="003839F6">
        <w:trPr>
          <w:trHeight w:val="675"/>
        </w:trPr>
        <w:tc>
          <w:tcPr>
            <w:tcW w:w="1997"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400" w:firstLine="640"/>
              <w:rPr>
                <w:rFonts w:ascii="Sylfaen" w:eastAsia="Times New Roman" w:hAnsi="Sylfaen" w:cs="Arial"/>
                <w:sz w:val="16"/>
                <w:szCs w:val="16"/>
                <w:lang w:val="en-US"/>
              </w:rPr>
            </w:pPr>
            <w:r w:rsidRPr="003839F6">
              <w:rPr>
                <w:rFonts w:ascii="Sylfaen" w:eastAsia="Times New Roman" w:hAnsi="Sylfaen" w:cs="Arial"/>
                <w:sz w:val="16"/>
                <w:szCs w:val="16"/>
                <w:lang w:val="en-US"/>
              </w:rPr>
              <w:t xml:space="preserve">ადგილობრივი მოსაკრებელი დასახლებული ტერიტორიის დასუფთავებისათვის </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1.4</w:t>
            </w:r>
          </w:p>
        </w:tc>
        <w:tc>
          <w:tcPr>
            <w:tcW w:w="56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8.0</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8.0</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2.0</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2.0</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2.0</w:t>
            </w:r>
          </w:p>
        </w:tc>
      </w:tr>
      <w:tr w:rsidR="003839F6" w:rsidRPr="003839F6" w:rsidTr="003839F6">
        <w:trPr>
          <w:trHeight w:val="825"/>
        </w:trPr>
        <w:tc>
          <w:tcPr>
            <w:tcW w:w="1997" w:type="pct"/>
            <w:tcBorders>
              <w:top w:val="nil"/>
              <w:left w:val="single" w:sz="4" w:space="0" w:color="auto"/>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ind w:firstLineChars="300" w:firstLine="482"/>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არასაბაზრო წესით გაყიდული საქონელი და მომსახურება</w:t>
            </w:r>
          </w:p>
        </w:tc>
        <w:tc>
          <w:tcPr>
            <w:tcW w:w="536"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68.4</w:t>
            </w:r>
          </w:p>
        </w:tc>
        <w:tc>
          <w:tcPr>
            <w:tcW w:w="569"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65.0</w:t>
            </w:r>
          </w:p>
        </w:tc>
        <w:tc>
          <w:tcPr>
            <w:tcW w:w="474"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65.0</w:t>
            </w:r>
          </w:p>
        </w:tc>
        <w:tc>
          <w:tcPr>
            <w:tcW w:w="474"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60.0</w:t>
            </w:r>
          </w:p>
        </w:tc>
        <w:tc>
          <w:tcPr>
            <w:tcW w:w="474"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65.0</w:t>
            </w:r>
          </w:p>
        </w:tc>
        <w:tc>
          <w:tcPr>
            <w:tcW w:w="474" w:type="pct"/>
            <w:tcBorders>
              <w:top w:val="nil"/>
              <w:left w:val="nil"/>
              <w:bottom w:val="single" w:sz="4" w:space="0" w:color="auto"/>
              <w:right w:val="single" w:sz="4" w:space="0" w:color="auto"/>
            </w:tcBorders>
            <w:shd w:val="clear" w:color="auto" w:fill="auto"/>
            <w:vAlign w:val="bottom"/>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65.0</w:t>
            </w:r>
          </w:p>
        </w:tc>
      </w:tr>
      <w:tr w:rsidR="003839F6" w:rsidRPr="003839F6" w:rsidTr="003839F6">
        <w:trPr>
          <w:trHeight w:val="360"/>
        </w:trPr>
        <w:tc>
          <w:tcPr>
            <w:tcW w:w="1997" w:type="pct"/>
            <w:tcBorders>
              <w:top w:val="nil"/>
              <w:left w:val="single" w:sz="4" w:space="0" w:color="auto"/>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ind w:firstLineChars="400" w:firstLine="640"/>
              <w:rPr>
                <w:rFonts w:ascii="Sylfaen" w:eastAsia="Times New Roman" w:hAnsi="Sylfaen" w:cs="Arial"/>
                <w:sz w:val="16"/>
                <w:szCs w:val="16"/>
                <w:lang w:val="en-US"/>
              </w:rPr>
            </w:pPr>
            <w:r w:rsidRPr="003839F6">
              <w:rPr>
                <w:rFonts w:ascii="Sylfaen" w:eastAsia="Times New Roman" w:hAnsi="Sylfaen" w:cs="Arial"/>
                <w:sz w:val="16"/>
                <w:szCs w:val="16"/>
                <w:lang w:val="en-US"/>
              </w:rPr>
              <w:t>შემოსავლები მომსახურების გაწევიდან</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68.4</w:t>
            </w:r>
          </w:p>
        </w:tc>
        <w:tc>
          <w:tcPr>
            <w:tcW w:w="56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65.0</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65.0</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60.0</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65.0</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65.0</w:t>
            </w:r>
          </w:p>
        </w:tc>
      </w:tr>
      <w:tr w:rsidR="003839F6" w:rsidRPr="003839F6" w:rsidTr="003839F6">
        <w:trPr>
          <w:trHeight w:val="765"/>
        </w:trPr>
        <w:tc>
          <w:tcPr>
            <w:tcW w:w="1997"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 xml:space="preserve">ჯარიმები, სანქციები და საურავები </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117.5</w:t>
            </w:r>
          </w:p>
        </w:tc>
        <w:tc>
          <w:tcPr>
            <w:tcW w:w="56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160.0</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160.0</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100.0</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110.0</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110.0</w:t>
            </w:r>
          </w:p>
        </w:tc>
      </w:tr>
      <w:tr w:rsidR="003839F6" w:rsidRPr="003839F6" w:rsidTr="003839F6">
        <w:trPr>
          <w:trHeight w:val="1050"/>
        </w:trPr>
        <w:tc>
          <w:tcPr>
            <w:tcW w:w="1997"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შერეული და სხვა არაკლასიფიცირებული შემოსავლები</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0.0</w:t>
            </w:r>
          </w:p>
        </w:tc>
        <w:tc>
          <w:tcPr>
            <w:tcW w:w="56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0.0</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0.0</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0.0</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0.0</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0.0</w:t>
            </w:r>
          </w:p>
        </w:tc>
      </w:tr>
    </w:tbl>
    <w:p w:rsidR="00B00CC8" w:rsidRDefault="00B00CC8" w:rsidP="00075547">
      <w:pPr>
        <w:autoSpaceDE w:val="0"/>
        <w:autoSpaceDN w:val="0"/>
        <w:adjustRightInd w:val="0"/>
        <w:ind w:left="360"/>
        <w:jc w:val="both"/>
        <w:rPr>
          <w:rFonts w:ascii="Sylfaen" w:hAnsi="Sylfaen" w:cs="Sylfaen"/>
          <w:lang w:val="ka-GE"/>
        </w:rPr>
      </w:pPr>
    </w:p>
    <w:p w:rsidR="00D50EFF" w:rsidRDefault="00B00CC8" w:rsidP="00D50EFF">
      <w:pPr>
        <w:autoSpaceDE w:val="0"/>
        <w:autoSpaceDN w:val="0"/>
        <w:adjustRightInd w:val="0"/>
        <w:spacing w:after="0"/>
        <w:jc w:val="both"/>
        <w:rPr>
          <w:rFonts w:ascii="Sylfaen" w:hAnsi="Sylfaen" w:cs="Sylfaen"/>
          <w:b/>
          <w:bCs/>
          <w:lang w:val="en-US"/>
        </w:rPr>
      </w:pPr>
      <w:r w:rsidRPr="00443C80">
        <w:rPr>
          <w:rFonts w:ascii="Sylfaen" w:hAnsi="Sylfaen" w:cs="Sylfaen"/>
          <w:b/>
          <w:bCs/>
          <w:lang w:val="ka-GE"/>
        </w:rPr>
        <w:t xml:space="preserve"> </w:t>
      </w:r>
      <w:r w:rsidR="00443C80" w:rsidRPr="00443C80">
        <w:rPr>
          <w:rFonts w:ascii="Sylfaen" w:hAnsi="Sylfaen" w:cs="Sylfaen"/>
          <w:b/>
          <w:bCs/>
          <w:lang w:val="ka-GE"/>
        </w:rPr>
        <w:t>„მუხლი 7. მუნიციპალიტეტის ბიუჯეტის ხარჯები</w:t>
      </w:r>
    </w:p>
    <w:p w:rsidR="0052527C" w:rsidRDefault="00443C80" w:rsidP="00D50EFF">
      <w:pPr>
        <w:autoSpaceDE w:val="0"/>
        <w:autoSpaceDN w:val="0"/>
        <w:adjustRightInd w:val="0"/>
        <w:spacing w:after="0"/>
        <w:jc w:val="both"/>
        <w:rPr>
          <w:rFonts w:ascii="Sylfaen" w:hAnsi="Sylfaen" w:cs="Sylfaen"/>
          <w:lang w:val="ka-GE"/>
        </w:rPr>
      </w:pPr>
      <w:r w:rsidRPr="00443C80">
        <w:rPr>
          <w:rFonts w:ascii="Sylfaen" w:hAnsi="Sylfaen" w:cs="Sylfaen"/>
          <w:lang w:val="ka-GE"/>
        </w:rPr>
        <w:t xml:space="preserve">განისაზღვროს მუნიციპალიტეტის </w:t>
      </w:r>
      <w:r w:rsidRPr="00D14B83">
        <w:rPr>
          <w:rFonts w:ascii="Sylfaen" w:hAnsi="Sylfaen" w:cs="Sylfaen"/>
          <w:lang w:val="ka-GE"/>
        </w:rPr>
        <w:t>ბიუჯეტის ხარჯები</w:t>
      </w:r>
      <w:r w:rsidR="00A26A86" w:rsidRPr="00D14B83">
        <w:rPr>
          <w:rFonts w:ascii="Sylfaen" w:hAnsi="Sylfaen" w:cs="Sylfaen"/>
          <w:lang w:val="ka-GE"/>
        </w:rPr>
        <w:t xml:space="preserve"> </w:t>
      </w:r>
      <w:r w:rsidR="00403042" w:rsidRPr="00403042">
        <w:rPr>
          <w:rFonts w:ascii="Sylfaen" w:hAnsi="Sylfaen" w:cs="Sylfaen"/>
          <w:highlight w:val="yellow"/>
          <w:lang w:val="en-US"/>
        </w:rPr>
        <w:t>7581.9</w:t>
      </w:r>
      <w:r w:rsidRPr="00D14B83">
        <w:rPr>
          <w:rFonts w:ascii="Sylfaen" w:hAnsi="Sylfaen" w:cs="Sylfaen"/>
          <w:lang w:val="ka-GE"/>
        </w:rPr>
        <w:t xml:space="preserve"> ათასი ლარის</w:t>
      </w:r>
      <w:r w:rsidRPr="00443C80">
        <w:rPr>
          <w:rFonts w:ascii="Sylfaen" w:hAnsi="Sylfaen" w:cs="Sylfaen"/>
          <w:lang w:val="ka-GE"/>
        </w:rPr>
        <w:t xml:space="preserve"> ოდენობით, თანდართული რედაქციით:</w:t>
      </w:r>
    </w:p>
    <w:p w:rsidR="00B00CC8" w:rsidRDefault="00B00CC8" w:rsidP="00D50EFF">
      <w:pPr>
        <w:autoSpaceDE w:val="0"/>
        <w:autoSpaceDN w:val="0"/>
        <w:adjustRightInd w:val="0"/>
        <w:spacing w:after="0"/>
        <w:jc w:val="both"/>
        <w:rPr>
          <w:rFonts w:ascii="Sylfaen" w:hAnsi="Sylfaen" w:cs="Sylfaen"/>
          <w:lang w:val="ka-GE"/>
        </w:rPr>
      </w:pPr>
    </w:p>
    <w:tbl>
      <w:tblPr>
        <w:tblW w:w="5000" w:type="pct"/>
        <w:tblLook w:val="04A0" w:firstRow="1" w:lastRow="0" w:firstColumn="1" w:lastColumn="0" w:noHBand="0" w:noVBand="1"/>
      </w:tblPr>
      <w:tblGrid>
        <w:gridCol w:w="3868"/>
        <w:gridCol w:w="1116"/>
        <w:gridCol w:w="1116"/>
        <w:gridCol w:w="1116"/>
        <w:gridCol w:w="1116"/>
        <w:gridCol w:w="1116"/>
        <w:gridCol w:w="1116"/>
      </w:tblGrid>
      <w:tr w:rsidR="003839F6" w:rsidRPr="003839F6" w:rsidTr="003839F6">
        <w:trPr>
          <w:trHeight w:val="465"/>
          <w:tblHeader/>
        </w:trPr>
        <w:tc>
          <w:tcPr>
            <w:tcW w:w="18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დასახელება</w:t>
            </w:r>
          </w:p>
        </w:tc>
        <w:tc>
          <w:tcPr>
            <w:tcW w:w="52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2017 წლის  ფაქტი</w:t>
            </w:r>
          </w:p>
        </w:tc>
        <w:tc>
          <w:tcPr>
            <w:tcW w:w="52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2018 წლის გეგმა</w:t>
            </w:r>
          </w:p>
        </w:tc>
        <w:tc>
          <w:tcPr>
            <w:tcW w:w="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2019 წლის პროგნოზი</w:t>
            </w:r>
          </w:p>
        </w:tc>
        <w:tc>
          <w:tcPr>
            <w:tcW w:w="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2020 წლის პროგნოზი</w:t>
            </w:r>
          </w:p>
        </w:tc>
        <w:tc>
          <w:tcPr>
            <w:tcW w:w="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2021 წლის პროგნოზი</w:t>
            </w:r>
          </w:p>
        </w:tc>
        <w:tc>
          <w:tcPr>
            <w:tcW w:w="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2022 წლის პროგნოზი</w:t>
            </w:r>
          </w:p>
        </w:tc>
      </w:tr>
      <w:tr w:rsidR="003839F6" w:rsidRPr="003839F6" w:rsidTr="003839F6">
        <w:trPr>
          <w:trHeight w:val="421"/>
        </w:trPr>
        <w:tc>
          <w:tcPr>
            <w:tcW w:w="1831"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r>
      <w:tr w:rsidR="003839F6" w:rsidRPr="003839F6" w:rsidTr="003839F6">
        <w:trPr>
          <w:trHeight w:val="211"/>
        </w:trPr>
        <w:tc>
          <w:tcPr>
            <w:tcW w:w="1831"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r>
      <w:tr w:rsidR="003839F6" w:rsidRPr="003839F6" w:rsidTr="003839F6">
        <w:trPr>
          <w:trHeight w:val="425"/>
        </w:trPr>
        <w:tc>
          <w:tcPr>
            <w:tcW w:w="1831"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ხარჯები</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6,395.0</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7,586.9</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7,581.9</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8,209.9</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8,743.3</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8,785.3</w:t>
            </w:r>
          </w:p>
        </w:tc>
      </w:tr>
      <w:tr w:rsidR="003839F6" w:rsidRPr="003839F6" w:rsidTr="003839F6">
        <w:trPr>
          <w:trHeight w:val="416"/>
        </w:trPr>
        <w:tc>
          <w:tcPr>
            <w:tcW w:w="1831"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შრომის ანაზღაურება</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1,363.9</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2,061.7</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2,217.0</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2,217.0</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2,217.0</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2,217.0</w:t>
            </w:r>
          </w:p>
        </w:tc>
      </w:tr>
      <w:tr w:rsidR="003839F6" w:rsidRPr="003839F6" w:rsidTr="003839F6">
        <w:trPr>
          <w:trHeight w:val="408"/>
        </w:trPr>
        <w:tc>
          <w:tcPr>
            <w:tcW w:w="1831"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საქონელი და მომსახურება</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2,122.5</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2,156.5</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2,030.8</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2,134.8</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2,183.2</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2,240.2</w:t>
            </w:r>
          </w:p>
        </w:tc>
      </w:tr>
      <w:tr w:rsidR="003839F6" w:rsidRPr="003839F6" w:rsidTr="003839F6">
        <w:trPr>
          <w:trHeight w:val="660"/>
        </w:trPr>
        <w:tc>
          <w:tcPr>
            <w:tcW w:w="1831"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პროცენტი</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139.6</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110.1</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129.7</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129.7</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129.7</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129.7</w:t>
            </w:r>
          </w:p>
        </w:tc>
      </w:tr>
      <w:tr w:rsidR="003839F6" w:rsidRPr="003839F6" w:rsidTr="003839F6">
        <w:trPr>
          <w:trHeight w:val="660"/>
        </w:trPr>
        <w:tc>
          <w:tcPr>
            <w:tcW w:w="1831"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სუბსიდიები</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2,215.3</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2,754.6</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2,686.0</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3,075.0</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3,370.0</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3,515.0</w:t>
            </w:r>
          </w:p>
        </w:tc>
      </w:tr>
      <w:tr w:rsidR="003839F6" w:rsidRPr="003839F6" w:rsidTr="003839F6">
        <w:trPr>
          <w:trHeight w:val="660"/>
        </w:trPr>
        <w:tc>
          <w:tcPr>
            <w:tcW w:w="1831"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გრანტები</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20.0</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20.0</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0.0</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0.0</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0.0</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0.0</w:t>
            </w:r>
          </w:p>
        </w:tc>
      </w:tr>
      <w:tr w:rsidR="003839F6" w:rsidRPr="003839F6" w:rsidTr="003839F6">
        <w:trPr>
          <w:trHeight w:val="660"/>
        </w:trPr>
        <w:tc>
          <w:tcPr>
            <w:tcW w:w="1831"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სოციალური უზრუნველყოფა</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417.7</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336.3</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400.0</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505.0</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645.0</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435.0</w:t>
            </w:r>
          </w:p>
        </w:tc>
      </w:tr>
      <w:tr w:rsidR="003839F6" w:rsidRPr="003839F6" w:rsidTr="003839F6">
        <w:trPr>
          <w:trHeight w:val="660"/>
        </w:trPr>
        <w:tc>
          <w:tcPr>
            <w:tcW w:w="1831"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სხვა ხარჯები</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116.0</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147.7</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118.4</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148.4</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198.4</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00"/>
                <w:sz w:val="16"/>
                <w:szCs w:val="16"/>
                <w:lang w:val="en-US"/>
              </w:rPr>
            </w:pPr>
            <w:r w:rsidRPr="003839F6">
              <w:rPr>
                <w:rFonts w:ascii="Sylfaen" w:eastAsia="Times New Roman" w:hAnsi="Sylfaen" w:cs="Arial"/>
                <w:b/>
                <w:bCs/>
                <w:color w:val="000000"/>
                <w:sz w:val="16"/>
                <w:szCs w:val="16"/>
                <w:lang w:val="en-US"/>
              </w:rPr>
              <w:t>248.4</w:t>
            </w:r>
          </w:p>
        </w:tc>
      </w:tr>
    </w:tbl>
    <w:p w:rsidR="00CC03D3" w:rsidRDefault="00CC03D3" w:rsidP="00D50EFF">
      <w:pPr>
        <w:autoSpaceDE w:val="0"/>
        <w:autoSpaceDN w:val="0"/>
        <w:adjustRightInd w:val="0"/>
        <w:spacing w:after="0"/>
        <w:jc w:val="both"/>
        <w:rPr>
          <w:rFonts w:ascii="Sylfaen" w:hAnsi="Sylfaen" w:cs="Sylfaen"/>
          <w:lang w:val="ka-GE"/>
        </w:rPr>
      </w:pPr>
    </w:p>
    <w:p w:rsidR="003839F6" w:rsidRDefault="003839F6" w:rsidP="00D50EFF">
      <w:pPr>
        <w:autoSpaceDE w:val="0"/>
        <w:autoSpaceDN w:val="0"/>
        <w:adjustRightInd w:val="0"/>
        <w:spacing w:after="0"/>
        <w:jc w:val="both"/>
        <w:rPr>
          <w:rFonts w:ascii="Sylfaen" w:hAnsi="Sylfaen" w:cs="Sylfaen"/>
          <w:lang w:val="ka-GE"/>
        </w:rPr>
      </w:pPr>
    </w:p>
    <w:p w:rsidR="002A09F3" w:rsidRDefault="00CC03D3" w:rsidP="00D50EFF">
      <w:pPr>
        <w:autoSpaceDE w:val="0"/>
        <w:autoSpaceDN w:val="0"/>
        <w:adjustRightInd w:val="0"/>
        <w:spacing w:after="0"/>
        <w:jc w:val="both"/>
        <w:rPr>
          <w:rFonts w:ascii="Sylfaen" w:hAnsi="Sylfaen" w:cs="Sylfaen"/>
          <w:b/>
          <w:bCs/>
          <w:lang w:val="en-US"/>
        </w:rPr>
      </w:pPr>
      <w:bookmarkStart w:id="2" w:name="OLE_LINK8"/>
      <w:r w:rsidRPr="00443C80">
        <w:rPr>
          <w:rFonts w:ascii="Sylfaen" w:hAnsi="Sylfaen" w:cs="Sylfaen"/>
          <w:b/>
          <w:bCs/>
          <w:lang w:val="ka-GE"/>
        </w:rPr>
        <w:t xml:space="preserve"> </w:t>
      </w:r>
      <w:r w:rsidR="00443C80" w:rsidRPr="00443C80">
        <w:rPr>
          <w:rFonts w:ascii="Sylfaen" w:hAnsi="Sylfaen" w:cs="Sylfaen"/>
          <w:b/>
          <w:bCs/>
          <w:lang w:val="ka-GE"/>
        </w:rPr>
        <w:t>„მუხლი 8. მუნიციპალიტეტის ბიუჯეტის არაფინანსური აქტივების ცვლილება</w:t>
      </w:r>
    </w:p>
    <w:p w:rsidR="00443C80" w:rsidRPr="00D14B83" w:rsidRDefault="00443C80" w:rsidP="00D50EFF">
      <w:pPr>
        <w:autoSpaceDE w:val="0"/>
        <w:autoSpaceDN w:val="0"/>
        <w:adjustRightInd w:val="0"/>
        <w:spacing w:after="0"/>
        <w:jc w:val="both"/>
        <w:rPr>
          <w:rFonts w:ascii="Sylfaen" w:hAnsi="Sylfaen" w:cs="Sylfaen"/>
          <w:lang w:val="en-US"/>
        </w:rPr>
      </w:pPr>
      <w:r w:rsidRPr="00D14B83">
        <w:rPr>
          <w:rFonts w:ascii="Sylfaen" w:hAnsi="Sylfaen" w:cs="Sylfaen"/>
          <w:lang w:val="ka-GE"/>
        </w:rPr>
        <w:t>განისაზღვროს მუნიციპალიტეტის ბიუჯეტის არაფინანსური აქტივების ცვლილება</w:t>
      </w:r>
      <w:r w:rsidR="003054A9" w:rsidRPr="00D14B83">
        <w:rPr>
          <w:rFonts w:ascii="Sylfaen" w:hAnsi="Sylfaen" w:cs="Sylfaen"/>
          <w:lang w:val="ka-GE"/>
        </w:rPr>
        <w:t xml:space="preserve"> </w:t>
      </w:r>
      <w:r w:rsidR="009A4DDC" w:rsidRPr="009A4DDC">
        <w:rPr>
          <w:rFonts w:ascii="Sylfaen" w:hAnsi="Sylfaen" w:cs="Sylfaen"/>
          <w:highlight w:val="yellow"/>
          <w:lang w:val="en-US"/>
        </w:rPr>
        <w:t>1246.5</w:t>
      </w:r>
      <w:r w:rsidR="002B0BCB" w:rsidRPr="00D14B83">
        <w:rPr>
          <w:rFonts w:ascii="Sylfaen" w:hAnsi="Sylfaen" w:cs="Sylfaen"/>
          <w:lang w:val="ka-GE"/>
        </w:rPr>
        <w:t xml:space="preserve">  </w:t>
      </w:r>
      <w:r w:rsidRPr="00D14B83">
        <w:rPr>
          <w:rFonts w:ascii="Sylfaen" w:hAnsi="Sylfaen" w:cs="Sylfaen"/>
          <w:lang w:val="ka-GE"/>
        </w:rPr>
        <w:t>ათასი ლარის ოდენობით, მათ შორის:</w:t>
      </w:r>
    </w:p>
    <w:p w:rsidR="00443C80" w:rsidRDefault="00443C80" w:rsidP="003D6903">
      <w:pPr>
        <w:autoSpaceDE w:val="0"/>
        <w:autoSpaceDN w:val="0"/>
        <w:adjustRightInd w:val="0"/>
        <w:spacing w:after="0"/>
        <w:jc w:val="both"/>
        <w:rPr>
          <w:rFonts w:ascii="Sylfaen" w:hAnsi="Sylfaen" w:cs="Sylfaen"/>
          <w:lang w:val="ka-GE"/>
        </w:rPr>
      </w:pPr>
      <w:r w:rsidRPr="00D14B83">
        <w:rPr>
          <w:rFonts w:ascii="Sylfaen" w:hAnsi="Sylfaen" w:cs="Sylfaen"/>
          <w:lang w:val="ka-GE"/>
        </w:rPr>
        <w:lastRenderedPageBreak/>
        <w:t>ა) განისაზღვროს მუნიციპალიტეტის ბიუჯეტის არაფინანსური აქტივების ზრდა (ხარჯები)</w:t>
      </w:r>
      <w:bookmarkEnd w:id="2"/>
      <w:r w:rsidR="000B1763" w:rsidRPr="00D14B83">
        <w:rPr>
          <w:rFonts w:ascii="Sylfaen" w:hAnsi="Sylfaen" w:cs="Sylfaen"/>
          <w:lang w:val="ka-GE"/>
        </w:rPr>
        <w:t xml:space="preserve"> </w:t>
      </w:r>
      <w:r w:rsidR="009A4DDC" w:rsidRPr="009A4DDC">
        <w:rPr>
          <w:rFonts w:ascii="Sylfaen" w:eastAsia="Times New Roman" w:hAnsi="Sylfaen" w:cs="Arial"/>
          <w:bCs/>
          <w:highlight w:val="yellow"/>
          <w:lang w:val="en-US" w:eastAsia="ru-RU"/>
        </w:rPr>
        <w:t>1294.5</w:t>
      </w:r>
      <w:r w:rsidR="00034280" w:rsidRPr="00D14B83">
        <w:rPr>
          <w:rFonts w:ascii="Sylfaen" w:eastAsia="Times New Roman" w:hAnsi="Sylfaen" w:cs="Arial"/>
          <w:bCs/>
          <w:lang w:val="en-US" w:eastAsia="ru-RU"/>
        </w:rPr>
        <w:t xml:space="preserve">  </w:t>
      </w:r>
      <w:r w:rsidRPr="00D14B83">
        <w:rPr>
          <w:rFonts w:ascii="Sylfaen" w:hAnsi="Sylfaen" w:cs="Sylfaen"/>
          <w:lang w:val="ka-GE"/>
        </w:rPr>
        <w:t>ათასი ლარის ოდენობით</w:t>
      </w:r>
    </w:p>
    <w:p w:rsidR="003839F6" w:rsidRDefault="003839F6" w:rsidP="003D6903">
      <w:pPr>
        <w:autoSpaceDE w:val="0"/>
        <w:autoSpaceDN w:val="0"/>
        <w:adjustRightInd w:val="0"/>
        <w:spacing w:after="0"/>
        <w:jc w:val="both"/>
        <w:rPr>
          <w:rFonts w:ascii="Sylfaen" w:hAnsi="Sylfaen" w:cs="Sylfaen"/>
          <w:lang w:val="ka-GE"/>
        </w:rPr>
      </w:pPr>
    </w:p>
    <w:tbl>
      <w:tblPr>
        <w:tblW w:w="5000" w:type="pct"/>
        <w:tblLook w:val="04A0" w:firstRow="1" w:lastRow="0" w:firstColumn="1" w:lastColumn="0" w:noHBand="0" w:noVBand="1"/>
      </w:tblPr>
      <w:tblGrid>
        <w:gridCol w:w="976"/>
        <w:gridCol w:w="3526"/>
        <w:gridCol w:w="993"/>
        <w:gridCol w:w="1061"/>
        <w:gridCol w:w="1002"/>
        <w:gridCol w:w="1002"/>
        <w:gridCol w:w="1002"/>
        <w:gridCol w:w="1002"/>
      </w:tblGrid>
      <w:tr w:rsidR="003839F6" w:rsidRPr="003839F6" w:rsidTr="003839F6">
        <w:trPr>
          <w:trHeight w:val="1050"/>
          <w:tblHeader/>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bookmarkStart w:id="3" w:name="RANGE!B4:N11"/>
            <w:r w:rsidRPr="003839F6">
              <w:rPr>
                <w:rFonts w:ascii="Sylfaen" w:eastAsia="Times New Roman" w:hAnsi="Sylfaen" w:cs="Arial"/>
                <w:b/>
                <w:bCs/>
                <w:sz w:val="16"/>
                <w:szCs w:val="16"/>
                <w:lang w:val="en-US"/>
              </w:rPr>
              <w:t>ორგ.კოდი</w:t>
            </w:r>
            <w:bookmarkEnd w:id="3"/>
          </w:p>
        </w:tc>
        <w:tc>
          <w:tcPr>
            <w:tcW w:w="1669" w:type="pct"/>
            <w:tcBorders>
              <w:top w:val="single" w:sz="4" w:space="0" w:color="auto"/>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დასახელება</w:t>
            </w:r>
          </w:p>
        </w:tc>
        <w:tc>
          <w:tcPr>
            <w:tcW w:w="470" w:type="pct"/>
            <w:tcBorders>
              <w:top w:val="single" w:sz="4" w:space="0" w:color="auto"/>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2017 წლის  ფაქტი</w:t>
            </w:r>
          </w:p>
        </w:tc>
        <w:tc>
          <w:tcPr>
            <w:tcW w:w="502" w:type="pct"/>
            <w:tcBorders>
              <w:top w:val="single" w:sz="4" w:space="0" w:color="auto"/>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2018 წლის გეგმა</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2019 წლის პროგნოზი</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2020 წლის პროგნოზი</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2021 წლის პროგნოზი</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2022 წლის პროგნოზი</w:t>
            </w:r>
          </w:p>
        </w:tc>
      </w:tr>
      <w:tr w:rsidR="003839F6" w:rsidRPr="003839F6" w:rsidTr="003839F6">
        <w:trPr>
          <w:trHeight w:val="102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LitNusx" w:eastAsia="Times New Roman" w:hAnsi="LitNusx" w:cs="Arial"/>
                <w:b/>
                <w:bCs/>
                <w:sz w:val="16"/>
                <w:szCs w:val="16"/>
                <w:lang w:val="en-US"/>
              </w:rPr>
            </w:pPr>
            <w:r w:rsidRPr="003839F6">
              <w:rPr>
                <w:rFonts w:ascii="LitNusx" w:eastAsia="Times New Roman" w:hAnsi="LitNusx" w:cs="Arial"/>
                <w:b/>
                <w:bCs/>
                <w:sz w:val="16"/>
                <w:szCs w:val="16"/>
                <w:lang w:val="en-US"/>
              </w:rPr>
              <w:t>01 00</w:t>
            </w:r>
          </w:p>
        </w:tc>
        <w:tc>
          <w:tcPr>
            <w:tcW w:w="1669"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წარმომადგენლობითი და აღმასრულებელი ორგანოების დაფინანსება</w:t>
            </w:r>
          </w:p>
        </w:tc>
        <w:tc>
          <w:tcPr>
            <w:tcW w:w="470"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6.4</w:t>
            </w:r>
          </w:p>
        </w:tc>
        <w:tc>
          <w:tcPr>
            <w:tcW w:w="502"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44.3</w:t>
            </w:r>
          </w:p>
        </w:tc>
        <w:tc>
          <w:tcPr>
            <w:tcW w:w="474"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0.0</w:t>
            </w:r>
          </w:p>
        </w:tc>
        <w:tc>
          <w:tcPr>
            <w:tcW w:w="474"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0.0</w:t>
            </w:r>
          </w:p>
        </w:tc>
        <w:tc>
          <w:tcPr>
            <w:tcW w:w="474"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0.0</w:t>
            </w:r>
          </w:p>
        </w:tc>
        <w:tc>
          <w:tcPr>
            <w:tcW w:w="474"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0.0</w:t>
            </w:r>
          </w:p>
        </w:tc>
      </w:tr>
      <w:tr w:rsidR="003839F6" w:rsidRPr="003839F6" w:rsidTr="003839F6">
        <w:trPr>
          <w:trHeight w:val="102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LitNusx" w:eastAsia="Times New Roman" w:hAnsi="LitNusx" w:cs="Arial"/>
                <w:b/>
                <w:bCs/>
                <w:sz w:val="16"/>
                <w:szCs w:val="16"/>
                <w:lang w:val="en-US"/>
              </w:rPr>
            </w:pPr>
            <w:r w:rsidRPr="003839F6">
              <w:rPr>
                <w:rFonts w:ascii="LitNusx" w:eastAsia="Times New Roman" w:hAnsi="LitNusx" w:cs="Arial"/>
                <w:b/>
                <w:bCs/>
                <w:sz w:val="16"/>
                <w:szCs w:val="16"/>
                <w:lang w:val="en-US"/>
              </w:rPr>
              <w:t>03 00</w:t>
            </w:r>
          </w:p>
        </w:tc>
        <w:tc>
          <w:tcPr>
            <w:tcW w:w="1669"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ინფრასტრუქტურის მშენებლობა, რეაბილიტაცია და ექსპლუატაცია</w:t>
            </w:r>
          </w:p>
        </w:tc>
        <w:tc>
          <w:tcPr>
            <w:tcW w:w="470"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5,028.1</w:t>
            </w:r>
          </w:p>
        </w:tc>
        <w:tc>
          <w:tcPr>
            <w:tcW w:w="502"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5,133.5</w:t>
            </w:r>
          </w:p>
        </w:tc>
        <w:tc>
          <w:tcPr>
            <w:tcW w:w="474"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1,294.5</w:t>
            </w:r>
          </w:p>
        </w:tc>
        <w:tc>
          <w:tcPr>
            <w:tcW w:w="474"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2,335.0</w:t>
            </w:r>
          </w:p>
        </w:tc>
        <w:tc>
          <w:tcPr>
            <w:tcW w:w="474"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3,935.0</w:t>
            </w:r>
          </w:p>
        </w:tc>
        <w:tc>
          <w:tcPr>
            <w:tcW w:w="474"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0000FF"/>
                <w:sz w:val="16"/>
                <w:szCs w:val="16"/>
                <w:lang w:val="en-US"/>
              </w:rPr>
            </w:pPr>
            <w:r w:rsidRPr="003839F6">
              <w:rPr>
                <w:rFonts w:ascii="Sylfaen" w:eastAsia="Times New Roman" w:hAnsi="Sylfaen" w:cs="Arial"/>
                <w:b/>
                <w:bCs/>
                <w:color w:val="0000FF"/>
                <w:sz w:val="16"/>
                <w:szCs w:val="16"/>
                <w:lang w:val="en-US"/>
              </w:rPr>
              <w:t>5,635.0</w:t>
            </w:r>
          </w:p>
        </w:tc>
      </w:tr>
      <w:tr w:rsidR="003839F6" w:rsidRPr="003839F6" w:rsidTr="003839F6">
        <w:trPr>
          <w:trHeight w:val="1005"/>
        </w:trPr>
        <w:tc>
          <w:tcPr>
            <w:tcW w:w="213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სულ</w:t>
            </w:r>
          </w:p>
        </w:tc>
        <w:tc>
          <w:tcPr>
            <w:tcW w:w="470"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5,034.5</w:t>
            </w:r>
          </w:p>
        </w:tc>
        <w:tc>
          <w:tcPr>
            <w:tcW w:w="502"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5,177.8</w:t>
            </w:r>
          </w:p>
        </w:tc>
        <w:tc>
          <w:tcPr>
            <w:tcW w:w="474"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1,294.5</w:t>
            </w:r>
          </w:p>
        </w:tc>
        <w:tc>
          <w:tcPr>
            <w:tcW w:w="474"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2,335.0</w:t>
            </w:r>
          </w:p>
        </w:tc>
        <w:tc>
          <w:tcPr>
            <w:tcW w:w="474"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3,935.0</w:t>
            </w:r>
          </w:p>
        </w:tc>
        <w:tc>
          <w:tcPr>
            <w:tcW w:w="474"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5,635.0</w:t>
            </w:r>
          </w:p>
        </w:tc>
      </w:tr>
    </w:tbl>
    <w:p w:rsidR="003839F6" w:rsidRDefault="003839F6" w:rsidP="003D6903">
      <w:pPr>
        <w:autoSpaceDE w:val="0"/>
        <w:autoSpaceDN w:val="0"/>
        <w:adjustRightInd w:val="0"/>
        <w:spacing w:after="0"/>
        <w:jc w:val="both"/>
        <w:rPr>
          <w:rFonts w:ascii="Sylfaen" w:hAnsi="Sylfaen" w:cs="Sylfaen"/>
          <w:lang w:val="ka-GE"/>
        </w:rPr>
      </w:pPr>
    </w:p>
    <w:p w:rsidR="00A84E92" w:rsidRDefault="00443C80" w:rsidP="003D6903">
      <w:pPr>
        <w:autoSpaceDE w:val="0"/>
        <w:autoSpaceDN w:val="0"/>
        <w:adjustRightInd w:val="0"/>
        <w:jc w:val="both"/>
        <w:rPr>
          <w:rFonts w:ascii="Sylfaen" w:hAnsi="Sylfaen" w:cs="Sylfaen"/>
          <w:lang w:val="ka-GE"/>
        </w:rPr>
      </w:pPr>
      <w:bookmarkStart w:id="4" w:name="OLE_LINK9"/>
      <w:r w:rsidRPr="00DC2CEA">
        <w:rPr>
          <w:rFonts w:ascii="Sylfaen" w:hAnsi="Sylfaen" w:cs="Sylfaen"/>
          <w:lang w:val="ka-GE"/>
        </w:rPr>
        <w:t xml:space="preserve">ბ) განისაზღვროს მუნიციპალიტეტის ბიუჯეტის არაფინანსური აქტივების კლება </w:t>
      </w:r>
      <w:r w:rsidRPr="00D14B83">
        <w:rPr>
          <w:rFonts w:ascii="Sylfaen" w:hAnsi="Sylfaen" w:cs="Sylfaen"/>
          <w:lang w:val="en-US"/>
        </w:rPr>
        <w:t>(</w:t>
      </w:r>
      <w:r w:rsidRPr="00D14B83">
        <w:rPr>
          <w:rFonts w:ascii="Sylfaen" w:hAnsi="Sylfaen" w:cs="Sylfaen"/>
          <w:lang w:val="ka-GE"/>
        </w:rPr>
        <w:t>შემოსავლები)</w:t>
      </w:r>
      <w:r w:rsidR="00D56DA8" w:rsidRPr="00D14B83">
        <w:rPr>
          <w:rFonts w:ascii="Sylfaen" w:hAnsi="Sylfaen" w:cs="Sylfaen"/>
          <w:lang w:val="ka-GE"/>
        </w:rPr>
        <w:t xml:space="preserve">  </w:t>
      </w:r>
      <w:r w:rsidR="009A4DDC" w:rsidRPr="009A4DDC">
        <w:rPr>
          <w:rFonts w:ascii="Sylfaen" w:hAnsi="Sylfaen" w:cs="Sylfaen"/>
          <w:highlight w:val="yellow"/>
          <w:lang w:val="en-US"/>
        </w:rPr>
        <w:t>48.0</w:t>
      </w:r>
      <w:r w:rsidRPr="00DC2CEA">
        <w:rPr>
          <w:rFonts w:ascii="Sylfaen" w:hAnsi="Sylfaen" w:cs="Sylfaen"/>
          <w:lang w:val="ka-GE"/>
        </w:rPr>
        <w:t xml:space="preserve"> ათასი ლარის ოდენობით</w:t>
      </w:r>
      <w:bookmarkEnd w:id="4"/>
    </w:p>
    <w:tbl>
      <w:tblPr>
        <w:tblW w:w="5000" w:type="pct"/>
        <w:tblLook w:val="04A0" w:firstRow="1" w:lastRow="0" w:firstColumn="1" w:lastColumn="0" w:noHBand="0" w:noVBand="1"/>
      </w:tblPr>
      <w:tblGrid>
        <w:gridCol w:w="3652"/>
        <w:gridCol w:w="1276"/>
        <w:gridCol w:w="1135"/>
        <w:gridCol w:w="1116"/>
        <w:gridCol w:w="1073"/>
        <w:gridCol w:w="1156"/>
        <w:gridCol w:w="1156"/>
      </w:tblGrid>
      <w:tr w:rsidR="003839F6" w:rsidRPr="003839F6" w:rsidTr="009A4DDC">
        <w:trPr>
          <w:trHeight w:val="331"/>
          <w:tblHeader/>
        </w:trPr>
        <w:tc>
          <w:tcPr>
            <w:tcW w:w="172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LitNusx" w:eastAsia="Times New Roman" w:hAnsi="LitNusx" w:cs="Arial"/>
                <w:b/>
                <w:bCs/>
                <w:sz w:val="16"/>
                <w:szCs w:val="16"/>
                <w:lang w:val="en-US"/>
              </w:rPr>
            </w:pPr>
            <w:r w:rsidRPr="003839F6">
              <w:rPr>
                <w:rFonts w:ascii="Sylfaen" w:eastAsia="Times New Roman" w:hAnsi="Sylfaen" w:cs="Sylfaen"/>
                <w:b/>
                <w:bCs/>
                <w:sz w:val="16"/>
                <w:szCs w:val="16"/>
                <w:lang w:val="en-US"/>
              </w:rPr>
              <w:t>დასახელება</w:t>
            </w:r>
          </w:p>
        </w:tc>
        <w:tc>
          <w:tcPr>
            <w:tcW w:w="60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2017 წლის  ფაქტი</w:t>
            </w:r>
          </w:p>
        </w:tc>
        <w:tc>
          <w:tcPr>
            <w:tcW w:w="5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2018 წლის გეგმა </w:t>
            </w:r>
          </w:p>
        </w:tc>
        <w:tc>
          <w:tcPr>
            <w:tcW w:w="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2019 წლის პროგნოზი</w:t>
            </w:r>
          </w:p>
        </w:tc>
        <w:tc>
          <w:tcPr>
            <w:tcW w:w="50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2020 წლის პროგნოზი</w:t>
            </w:r>
          </w:p>
        </w:tc>
        <w:tc>
          <w:tcPr>
            <w:tcW w:w="5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2021 წლის პროგნოზი</w:t>
            </w:r>
          </w:p>
        </w:tc>
        <w:tc>
          <w:tcPr>
            <w:tcW w:w="5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2022 წლის პროგნოზი</w:t>
            </w:r>
          </w:p>
        </w:tc>
      </w:tr>
      <w:tr w:rsidR="003839F6" w:rsidRPr="003839F6" w:rsidTr="009A4DDC">
        <w:trPr>
          <w:trHeight w:val="331"/>
        </w:trPr>
        <w:tc>
          <w:tcPr>
            <w:tcW w:w="1729"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LitNusx" w:eastAsia="Times New Roman" w:hAnsi="LitNusx" w:cs="Arial"/>
                <w:b/>
                <w:bCs/>
                <w:sz w:val="16"/>
                <w:szCs w:val="16"/>
                <w:lang w:val="en-US"/>
              </w:rPr>
            </w:pPr>
          </w:p>
        </w:tc>
        <w:tc>
          <w:tcPr>
            <w:tcW w:w="604"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37"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r>
      <w:tr w:rsidR="003839F6" w:rsidRPr="003839F6" w:rsidTr="009A4DDC">
        <w:trPr>
          <w:trHeight w:val="331"/>
        </w:trPr>
        <w:tc>
          <w:tcPr>
            <w:tcW w:w="1729"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LitNusx" w:eastAsia="Times New Roman" w:hAnsi="LitNusx" w:cs="Arial"/>
                <w:b/>
                <w:bCs/>
                <w:sz w:val="16"/>
                <w:szCs w:val="16"/>
                <w:lang w:val="en-US"/>
              </w:rPr>
            </w:pPr>
          </w:p>
        </w:tc>
        <w:tc>
          <w:tcPr>
            <w:tcW w:w="604"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37"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p>
        </w:tc>
      </w:tr>
      <w:tr w:rsidR="003839F6" w:rsidRPr="003839F6" w:rsidTr="009A4DDC">
        <w:trPr>
          <w:trHeight w:val="525"/>
        </w:trPr>
        <w:tc>
          <w:tcPr>
            <w:tcW w:w="1729"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არაფინანსური აქტივების კლება</w:t>
            </w:r>
          </w:p>
        </w:tc>
        <w:tc>
          <w:tcPr>
            <w:tcW w:w="604" w:type="pct"/>
            <w:tcBorders>
              <w:top w:val="nil"/>
              <w:left w:val="nil"/>
              <w:bottom w:val="single" w:sz="4" w:space="0" w:color="auto"/>
              <w:right w:val="single" w:sz="4" w:space="0" w:color="auto"/>
            </w:tcBorders>
            <w:shd w:val="clear" w:color="000000" w:fill="FFFFFF"/>
            <w:noWrap/>
            <w:vAlign w:val="bottom"/>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24.4</w:t>
            </w:r>
          </w:p>
        </w:tc>
        <w:tc>
          <w:tcPr>
            <w:tcW w:w="537" w:type="pct"/>
            <w:tcBorders>
              <w:top w:val="nil"/>
              <w:left w:val="nil"/>
              <w:bottom w:val="single" w:sz="4" w:space="0" w:color="auto"/>
              <w:right w:val="single" w:sz="4" w:space="0" w:color="auto"/>
            </w:tcBorders>
            <w:shd w:val="clear" w:color="000000" w:fill="FFFFFF"/>
            <w:noWrap/>
            <w:vAlign w:val="bottom"/>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20.0</w:t>
            </w:r>
          </w:p>
        </w:tc>
        <w:tc>
          <w:tcPr>
            <w:tcW w:w="528" w:type="pct"/>
            <w:tcBorders>
              <w:top w:val="nil"/>
              <w:left w:val="nil"/>
              <w:bottom w:val="single" w:sz="4" w:space="0" w:color="auto"/>
              <w:right w:val="single" w:sz="4" w:space="0" w:color="auto"/>
            </w:tcBorders>
            <w:shd w:val="clear" w:color="000000" w:fill="FFFFFF"/>
            <w:noWrap/>
            <w:vAlign w:val="bottom"/>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48.0</w:t>
            </w:r>
          </w:p>
        </w:tc>
        <w:tc>
          <w:tcPr>
            <w:tcW w:w="508" w:type="pct"/>
            <w:tcBorders>
              <w:top w:val="nil"/>
              <w:left w:val="nil"/>
              <w:bottom w:val="single" w:sz="4" w:space="0" w:color="auto"/>
              <w:right w:val="single" w:sz="4" w:space="0" w:color="auto"/>
            </w:tcBorders>
            <w:shd w:val="clear" w:color="000000" w:fill="FFFFFF"/>
            <w:noWrap/>
            <w:vAlign w:val="bottom"/>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30.0</w:t>
            </w:r>
          </w:p>
        </w:tc>
        <w:tc>
          <w:tcPr>
            <w:tcW w:w="547" w:type="pct"/>
            <w:tcBorders>
              <w:top w:val="nil"/>
              <w:left w:val="nil"/>
              <w:bottom w:val="single" w:sz="4" w:space="0" w:color="auto"/>
              <w:right w:val="single" w:sz="4" w:space="0" w:color="auto"/>
            </w:tcBorders>
            <w:shd w:val="clear" w:color="000000" w:fill="FFFFFF"/>
            <w:noWrap/>
            <w:vAlign w:val="bottom"/>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40.0</w:t>
            </w:r>
          </w:p>
        </w:tc>
        <w:tc>
          <w:tcPr>
            <w:tcW w:w="547" w:type="pct"/>
            <w:tcBorders>
              <w:top w:val="nil"/>
              <w:left w:val="nil"/>
              <w:bottom w:val="single" w:sz="4" w:space="0" w:color="auto"/>
              <w:right w:val="single" w:sz="4" w:space="0" w:color="auto"/>
            </w:tcBorders>
            <w:shd w:val="clear" w:color="000000" w:fill="FFFFFF"/>
            <w:noWrap/>
            <w:vAlign w:val="bottom"/>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40.0</w:t>
            </w:r>
          </w:p>
        </w:tc>
      </w:tr>
      <w:tr w:rsidR="003839F6" w:rsidRPr="003839F6" w:rsidTr="009A4DDC">
        <w:trPr>
          <w:trHeight w:val="525"/>
        </w:trPr>
        <w:tc>
          <w:tcPr>
            <w:tcW w:w="1729"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ძირითადი აქტივები</w:t>
            </w:r>
          </w:p>
        </w:tc>
        <w:tc>
          <w:tcPr>
            <w:tcW w:w="604"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3.7</w:t>
            </w:r>
          </w:p>
        </w:tc>
        <w:tc>
          <w:tcPr>
            <w:tcW w:w="53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0.0</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0.0</w:t>
            </w:r>
          </w:p>
        </w:tc>
        <w:tc>
          <w:tcPr>
            <w:tcW w:w="50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0.0</w:t>
            </w:r>
          </w:p>
        </w:tc>
        <w:tc>
          <w:tcPr>
            <w:tcW w:w="5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0.0</w:t>
            </w:r>
          </w:p>
        </w:tc>
        <w:tc>
          <w:tcPr>
            <w:tcW w:w="5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0.0</w:t>
            </w:r>
          </w:p>
        </w:tc>
      </w:tr>
      <w:tr w:rsidR="003839F6" w:rsidRPr="003839F6" w:rsidTr="009A4DDC">
        <w:trPr>
          <w:trHeight w:val="525"/>
        </w:trPr>
        <w:tc>
          <w:tcPr>
            <w:tcW w:w="1729"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 xml:space="preserve">მატერიალური მარაგები </w:t>
            </w:r>
          </w:p>
        </w:tc>
        <w:tc>
          <w:tcPr>
            <w:tcW w:w="604"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0.0</w:t>
            </w:r>
          </w:p>
        </w:tc>
        <w:tc>
          <w:tcPr>
            <w:tcW w:w="53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0.0</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0.0</w:t>
            </w:r>
          </w:p>
        </w:tc>
        <w:tc>
          <w:tcPr>
            <w:tcW w:w="50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0.0</w:t>
            </w:r>
          </w:p>
        </w:tc>
        <w:tc>
          <w:tcPr>
            <w:tcW w:w="5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0.0</w:t>
            </w:r>
          </w:p>
        </w:tc>
        <w:tc>
          <w:tcPr>
            <w:tcW w:w="5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0.0</w:t>
            </w:r>
          </w:p>
        </w:tc>
      </w:tr>
      <w:tr w:rsidR="003839F6" w:rsidRPr="003839F6" w:rsidTr="009A4DDC">
        <w:trPr>
          <w:trHeight w:val="525"/>
        </w:trPr>
        <w:tc>
          <w:tcPr>
            <w:tcW w:w="1729"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არაწარმოებული აქტივები</w:t>
            </w:r>
          </w:p>
        </w:tc>
        <w:tc>
          <w:tcPr>
            <w:tcW w:w="604"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20.7</w:t>
            </w:r>
          </w:p>
        </w:tc>
        <w:tc>
          <w:tcPr>
            <w:tcW w:w="53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20.0</w:t>
            </w:r>
          </w:p>
        </w:tc>
        <w:tc>
          <w:tcPr>
            <w:tcW w:w="52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48.0</w:t>
            </w:r>
          </w:p>
        </w:tc>
        <w:tc>
          <w:tcPr>
            <w:tcW w:w="508"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30.0</w:t>
            </w:r>
          </w:p>
        </w:tc>
        <w:tc>
          <w:tcPr>
            <w:tcW w:w="5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40.0</w:t>
            </w:r>
          </w:p>
        </w:tc>
        <w:tc>
          <w:tcPr>
            <w:tcW w:w="5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40.0</w:t>
            </w:r>
          </w:p>
        </w:tc>
      </w:tr>
      <w:tr w:rsidR="003839F6" w:rsidRPr="003839F6" w:rsidTr="009A4DDC">
        <w:trPr>
          <w:trHeight w:val="555"/>
        </w:trPr>
        <w:tc>
          <w:tcPr>
            <w:tcW w:w="1729"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300" w:firstLine="482"/>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მიწა</w:t>
            </w:r>
          </w:p>
        </w:tc>
        <w:tc>
          <w:tcPr>
            <w:tcW w:w="604"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20.7</w:t>
            </w:r>
          </w:p>
        </w:tc>
        <w:tc>
          <w:tcPr>
            <w:tcW w:w="53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20.0</w:t>
            </w:r>
          </w:p>
        </w:tc>
        <w:tc>
          <w:tcPr>
            <w:tcW w:w="528"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48.0</w:t>
            </w:r>
          </w:p>
        </w:tc>
        <w:tc>
          <w:tcPr>
            <w:tcW w:w="508"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30.0</w:t>
            </w:r>
          </w:p>
        </w:tc>
        <w:tc>
          <w:tcPr>
            <w:tcW w:w="5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40.0</w:t>
            </w:r>
          </w:p>
        </w:tc>
        <w:tc>
          <w:tcPr>
            <w:tcW w:w="547" w:type="pct"/>
            <w:tcBorders>
              <w:top w:val="nil"/>
              <w:left w:val="nil"/>
              <w:bottom w:val="single" w:sz="4" w:space="0" w:color="auto"/>
              <w:right w:val="single" w:sz="4" w:space="0" w:color="auto"/>
            </w:tcBorders>
            <w:shd w:val="clear" w:color="000000" w:fill="FFFFFF"/>
            <w:vAlign w:val="bottom"/>
            <w:hideMark/>
          </w:tcPr>
          <w:p w:rsidR="003839F6" w:rsidRPr="003839F6" w:rsidRDefault="003839F6" w:rsidP="003839F6">
            <w:pPr>
              <w:spacing w:after="0" w:line="240" w:lineRule="auto"/>
              <w:jc w:val="center"/>
              <w:rPr>
                <w:rFonts w:ascii="Sylfaen" w:eastAsia="Times New Roman" w:hAnsi="Sylfaen" w:cs="Arial"/>
                <w:sz w:val="16"/>
                <w:szCs w:val="16"/>
                <w:lang w:val="en-US"/>
              </w:rPr>
            </w:pPr>
            <w:r w:rsidRPr="003839F6">
              <w:rPr>
                <w:rFonts w:ascii="Sylfaen" w:eastAsia="Times New Roman" w:hAnsi="Sylfaen" w:cs="Arial"/>
                <w:sz w:val="16"/>
                <w:szCs w:val="16"/>
                <w:lang w:val="en-US"/>
              </w:rPr>
              <w:t>40.0</w:t>
            </w:r>
          </w:p>
        </w:tc>
      </w:tr>
    </w:tbl>
    <w:p w:rsidR="003839F6" w:rsidRDefault="003839F6" w:rsidP="003D6903">
      <w:pPr>
        <w:autoSpaceDE w:val="0"/>
        <w:autoSpaceDN w:val="0"/>
        <w:adjustRightInd w:val="0"/>
        <w:jc w:val="both"/>
        <w:rPr>
          <w:rFonts w:ascii="Sylfaen" w:hAnsi="Sylfaen" w:cs="Sylfaen"/>
          <w:lang w:val="ka-GE"/>
        </w:rPr>
      </w:pPr>
    </w:p>
    <w:p w:rsidR="00D7248E" w:rsidRDefault="00D7248E" w:rsidP="003D6903">
      <w:pPr>
        <w:autoSpaceDE w:val="0"/>
        <w:autoSpaceDN w:val="0"/>
        <w:adjustRightInd w:val="0"/>
        <w:jc w:val="both"/>
        <w:rPr>
          <w:rFonts w:ascii="Sylfaen" w:hAnsi="Sylfaen" w:cs="Sylfaen"/>
          <w:b/>
          <w:bCs/>
          <w:lang w:val="ka-GE"/>
        </w:rPr>
      </w:pPr>
    </w:p>
    <w:p w:rsidR="00443C80" w:rsidRPr="00443C80" w:rsidRDefault="00242D5D" w:rsidP="003D6903">
      <w:pPr>
        <w:autoSpaceDE w:val="0"/>
        <w:autoSpaceDN w:val="0"/>
        <w:adjustRightInd w:val="0"/>
        <w:jc w:val="both"/>
        <w:rPr>
          <w:rFonts w:ascii="Sylfaen" w:hAnsi="Sylfaen" w:cs="Sylfaen"/>
          <w:b/>
          <w:bCs/>
          <w:lang w:val="en-US"/>
        </w:rPr>
      </w:pPr>
      <w:r w:rsidRPr="00443C80">
        <w:rPr>
          <w:rFonts w:ascii="Sylfaen" w:hAnsi="Sylfaen" w:cs="Sylfaen"/>
          <w:b/>
          <w:bCs/>
          <w:lang w:val="ka-GE"/>
        </w:rPr>
        <w:t xml:space="preserve"> </w:t>
      </w:r>
      <w:r w:rsidR="00443C80" w:rsidRPr="00443C80">
        <w:rPr>
          <w:rFonts w:ascii="Sylfaen" w:hAnsi="Sylfaen" w:cs="Sylfaen"/>
          <w:b/>
          <w:bCs/>
          <w:lang w:val="ka-GE"/>
        </w:rPr>
        <w:t>„მუხლი 9. მუნიციპალიტეტის ბიუჯეტის ხარჯებისა და არაფინანსური  აქტივების ზრდის ფუნქციონალური კლასიფიკაცია</w:t>
      </w:r>
    </w:p>
    <w:p w:rsidR="00823E63" w:rsidRDefault="00443C80" w:rsidP="003D6903">
      <w:pPr>
        <w:autoSpaceDE w:val="0"/>
        <w:autoSpaceDN w:val="0"/>
        <w:adjustRightInd w:val="0"/>
        <w:jc w:val="both"/>
        <w:rPr>
          <w:rFonts w:ascii="Sylfaen" w:hAnsi="Sylfaen" w:cs="Sylfaen"/>
          <w:lang w:val="ka-GE"/>
        </w:rPr>
      </w:pPr>
      <w:r w:rsidRPr="00443C80">
        <w:rPr>
          <w:rFonts w:ascii="Sylfaen" w:hAnsi="Sylfaen" w:cs="Sylfaen"/>
          <w:lang w:val="ka-GE"/>
        </w:rPr>
        <w:t>განისაზღვროს მუნიციპალიტეტის ბიუჯეტის ხარჯებისა და არაფინანსური აქტივების ზრდა ფუნქციონალურ ჭრილში, თანდართული რედაქციით:</w:t>
      </w:r>
    </w:p>
    <w:tbl>
      <w:tblPr>
        <w:tblW w:w="5000" w:type="pct"/>
        <w:tblLook w:val="04A0" w:firstRow="1" w:lastRow="0" w:firstColumn="1" w:lastColumn="0" w:noHBand="0" w:noVBand="1"/>
      </w:tblPr>
      <w:tblGrid>
        <w:gridCol w:w="1516"/>
        <w:gridCol w:w="2846"/>
        <w:gridCol w:w="1132"/>
        <w:gridCol w:w="1029"/>
        <w:gridCol w:w="1025"/>
        <w:gridCol w:w="1012"/>
        <w:gridCol w:w="1002"/>
        <w:gridCol w:w="1002"/>
      </w:tblGrid>
      <w:tr w:rsidR="003839F6" w:rsidRPr="003839F6" w:rsidTr="003839F6">
        <w:trPr>
          <w:trHeight w:val="1260"/>
          <w:tblHeader/>
        </w:trPr>
        <w:tc>
          <w:tcPr>
            <w:tcW w:w="7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ფუნქციონალური კოდი</w:t>
            </w:r>
          </w:p>
        </w:tc>
        <w:tc>
          <w:tcPr>
            <w:tcW w:w="1347" w:type="pct"/>
            <w:tcBorders>
              <w:top w:val="single" w:sz="4" w:space="0" w:color="auto"/>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დასახელება</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2017  წლის ფაქტი</w:t>
            </w:r>
          </w:p>
        </w:tc>
        <w:tc>
          <w:tcPr>
            <w:tcW w:w="487" w:type="pct"/>
            <w:tcBorders>
              <w:top w:val="single" w:sz="4" w:space="0" w:color="auto"/>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2018 წლის გეგმა</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2019 წლის პროგნოზი</w:t>
            </w:r>
          </w:p>
        </w:tc>
        <w:tc>
          <w:tcPr>
            <w:tcW w:w="479" w:type="pct"/>
            <w:tcBorders>
              <w:top w:val="single" w:sz="4" w:space="0" w:color="auto"/>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2020 წლის პროგნოზი</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2021 წლის პროგნოზი</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2022 წლის პროგნოზი</w:t>
            </w:r>
          </w:p>
        </w:tc>
      </w:tr>
      <w:tr w:rsidR="003839F6" w:rsidRPr="003839F6" w:rsidTr="003839F6">
        <w:trPr>
          <w:trHeight w:val="600"/>
        </w:trPr>
        <w:tc>
          <w:tcPr>
            <w:tcW w:w="718"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701</w:t>
            </w:r>
          </w:p>
        </w:tc>
        <w:tc>
          <w:tcPr>
            <w:tcW w:w="13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საერთო დანიშნულების სახელმწიფო მომსახურება</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2,260.3    </w:t>
            </w:r>
          </w:p>
        </w:tc>
        <w:tc>
          <w:tcPr>
            <w:tcW w:w="487"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2,901.7    </w:t>
            </w:r>
          </w:p>
        </w:tc>
        <w:tc>
          <w:tcPr>
            <w:tcW w:w="485"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3,134.9    </w:t>
            </w:r>
          </w:p>
        </w:tc>
        <w:tc>
          <w:tcPr>
            <w:tcW w:w="47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3,168.9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3,217.3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3,274.3    </w:t>
            </w:r>
          </w:p>
        </w:tc>
      </w:tr>
      <w:tr w:rsidR="003839F6" w:rsidRPr="003839F6" w:rsidTr="003839F6">
        <w:trPr>
          <w:trHeight w:val="1380"/>
        </w:trPr>
        <w:tc>
          <w:tcPr>
            <w:tcW w:w="718"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lastRenderedPageBreak/>
              <w:t>7011</w:t>
            </w:r>
          </w:p>
        </w:tc>
        <w:tc>
          <w:tcPr>
            <w:tcW w:w="13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2,260.3    </w:t>
            </w:r>
          </w:p>
        </w:tc>
        <w:tc>
          <w:tcPr>
            <w:tcW w:w="487"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2,901.7    </w:t>
            </w:r>
          </w:p>
        </w:tc>
        <w:tc>
          <w:tcPr>
            <w:tcW w:w="485"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3,134.9    </w:t>
            </w:r>
          </w:p>
        </w:tc>
        <w:tc>
          <w:tcPr>
            <w:tcW w:w="47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3,168.9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3,217.3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3,274.3    </w:t>
            </w:r>
          </w:p>
        </w:tc>
      </w:tr>
      <w:tr w:rsidR="003839F6" w:rsidRPr="003839F6" w:rsidTr="003839F6">
        <w:trPr>
          <w:trHeight w:val="1350"/>
        </w:trPr>
        <w:tc>
          <w:tcPr>
            <w:tcW w:w="718"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339966"/>
                <w:sz w:val="16"/>
                <w:szCs w:val="16"/>
                <w:lang w:val="en-US"/>
              </w:rPr>
            </w:pPr>
            <w:r w:rsidRPr="003839F6">
              <w:rPr>
                <w:rFonts w:ascii="Sylfaen" w:eastAsia="Times New Roman" w:hAnsi="Sylfaen" w:cs="Arial"/>
                <w:b/>
                <w:bCs/>
                <w:color w:val="339966"/>
                <w:sz w:val="16"/>
                <w:szCs w:val="16"/>
                <w:lang w:val="en-US"/>
              </w:rPr>
              <w:t>70111</w:t>
            </w:r>
          </w:p>
        </w:tc>
        <w:tc>
          <w:tcPr>
            <w:tcW w:w="13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400" w:firstLine="643"/>
              <w:rPr>
                <w:rFonts w:ascii="Sylfaen" w:eastAsia="Times New Roman" w:hAnsi="Sylfaen" w:cs="Arial"/>
                <w:b/>
                <w:bCs/>
                <w:color w:val="339966"/>
                <w:sz w:val="16"/>
                <w:szCs w:val="16"/>
                <w:lang w:val="en-US"/>
              </w:rPr>
            </w:pPr>
            <w:r w:rsidRPr="003839F6">
              <w:rPr>
                <w:rFonts w:ascii="Sylfaen" w:eastAsia="Times New Roman" w:hAnsi="Sylfaen" w:cs="Arial"/>
                <w:b/>
                <w:bCs/>
                <w:color w:val="339966"/>
                <w:sz w:val="16"/>
                <w:szCs w:val="16"/>
                <w:lang w:val="en-US"/>
              </w:rPr>
              <w:t>აღმასრულებელი და წარმომადგენლობითი ორგანოების საქმიანობის უზრუნველყოფა</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8000"/>
                <w:sz w:val="16"/>
                <w:szCs w:val="16"/>
                <w:lang w:val="en-US"/>
              </w:rPr>
            </w:pPr>
            <w:r w:rsidRPr="003839F6">
              <w:rPr>
                <w:rFonts w:ascii="Sylfaen" w:eastAsia="Times New Roman" w:hAnsi="Sylfaen" w:cs="Arial"/>
                <w:b/>
                <w:bCs/>
                <w:color w:val="008000"/>
                <w:sz w:val="16"/>
                <w:szCs w:val="16"/>
                <w:lang w:val="en-US"/>
              </w:rPr>
              <w:t xml:space="preserve">2,260.3    </w:t>
            </w:r>
          </w:p>
        </w:tc>
        <w:tc>
          <w:tcPr>
            <w:tcW w:w="487"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8000"/>
                <w:sz w:val="16"/>
                <w:szCs w:val="16"/>
                <w:lang w:val="en-US"/>
              </w:rPr>
            </w:pPr>
            <w:r w:rsidRPr="003839F6">
              <w:rPr>
                <w:rFonts w:ascii="Sylfaen" w:eastAsia="Times New Roman" w:hAnsi="Sylfaen" w:cs="Arial"/>
                <w:b/>
                <w:bCs/>
                <w:color w:val="008000"/>
                <w:sz w:val="16"/>
                <w:szCs w:val="16"/>
                <w:lang w:val="en-US"/>
              </w:rPr>
              <w:t xml:space="preserve">2,880.7    </w:t>
            </w:r>
          </w:p>
        </w:tc>
        <w:tc>
          <w:tcPr>
            <w:tcW w:w="485"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8000"/>
                <w:sz w:val="16"/>
                <w:szCs w:val="16"/>
                <w:lang w:val="en-US"/>
              </w:rPr>
            </w:pPr>
            <w:r w:rsidRPr="003839F6">
              <w:rPr>
                <w:rFonts w:ascii="Sylfaen" w:eastAsia="Times New Roman" w:hAnsi="Sylfaen" w:cs="Arial"/>
                <w:b/>
                <w:bCs/>
                <w:color w:val="008000"/>
                <w:sz w:val="16"/>
                <w:szCs w:val="16"/>
                <w:lang w:val="en-US"/>
              </w:rPr>
              <w:t xml:space="preserve">3,114.9    </w:t>
            </w:r>
          </w:p>
        </w:tc>
        <w:tc>
          <w:tcPr>
            <w:tcW w:w="47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8000"/>
                <w:sz w:val="16"/>
                <w:szCs w:val="16"/>
                <w:lang w:val="en-US"/>
              </w:rPr>
            </w:pPr>
            <w:r w:rsidRPr="003839F6">
              <w:rPr>
                <w:rFonts w:ascii="Sylfaen" w:eastAsia="Times New Roman" w:hAnsi="Sylfaen" w:cs="Arial"/>
                <w:b/>
                <w:bCs/>
                <w:color w:val="008000"/>
                <w:sz w:val="16"/>
                <w:szCs w:val="16"/>
                <w:lang w:val="en-US"/>
              </w:rPr>
              <w:t xml:space="preserve">3,118.9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8000"/>
                <w:sz w:val="16"/>
                <w:szCs w:val="16"/>
                <w:lang w:val="en-US"/>
              </w:rPr>
            </w:pPr>
            <w:r w:rsidRPr="003839F6">
              <w:rPr>
                <w:rFonts w:ascii="Sylfaen" w:eastAsia="Times New Roman" w:hAnsi="Sylfaen" w:cs="Arial"/>
                <w:b/>
                <w:bCs/>
                <w:color w:val="008000"/>
                <w:sz w:val="16"/>
                <w:szCs w:val="16"/>
                <w:lang w:val="en-US"/>
              </w:rPr>
              <w:t xml:space="preserve">3,117.3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8000"/>
                <w:sz w:val="16"/>
                <w:szCs w:val="16"/>
                <w:lang w:val="en-US"/>
              </w:rPr>
            </w:pPr>
            <w:r w:rsidRPr="003839F6">
              <w:rPr>
                <w:rFonts w:ascii="Sylfaen" w:eastAsia="Times New Roman" w:hAnsi="Sylfaen" w:cs="Arial"/>
                <w:b/>
                <w:bCs/>
                <w:color w:val="008000"/>
                <w:sz w:val="16"/>
                <w:szCs w:val="16"/>
                <w:lang w:val="en-US"/>
              </w:rPr>
              <w:t xml:space="preserve">3,124.3    </w:t>
            </w:r>
          </w:p>
        </w:tc>
      </w:tr>
      <w:tr w:rsidR="003839F6" w:rsidRPr="003839F6" w:rsidTr="003839F6">
        <w:trPr>
          <w:trHeight w:val="540"/>
        </w:trPr>
        <w:tc>
          <w:tcPr>
            <w:tcW w:w="718"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339966"/>
                <w:sz w:val="16"/>
                <w:szCs w:val="16"/>
                <w:lang w:val="en-US"/>
              </w:rPr>
            </w:pPr>
            <w:r w:rsidRPr="003839F6">
              <w:rPr>
                <w:rFonts w:ascii="Sylfaen" w:eastAsia="Times New Roman" w:hAnsi="Sylfaen" w:cs="Arial"/>
                <w:b/>
                <w:bCs/>
                <w:color w:val="339966"/>
                <w:sz w:val="16"/>
                <w:szCs w:val="16"/>
                <w:lang w:val="en-US"/>
              </w:rPr>
              <w:t>70112</w:t>
            </w:r>
          </w:p>
        </w:tc>
        <w:tc>
          <w:tcPr>
            <w:tcW w:w="13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400" w:firstLine="643"/>
              <w:rPr>
                <w:rFonts w:ascii="Sylfaen" w:eastAsia="Times New Roman" w:hAnsi="Sylfaen" w:cs="Arial"/>
                <w:b/>
                <w:bCs/>
                <w:color w:val="339966"/>
                <w:sz w:val="16"/>
                <w:szCs w:val="16"/>
                <w:lang w:val="en-US"/>
              </w:rPr>
            </w:pPr>
            <w:r w:rsidRPr="003839F6">
              <w:rPr>
                <w:rFonts w:ascii="Sylfaen" w:eastAsia="Times New Roman" w:hAnsi="Sylfaen" w:cs="Arial"/>
                <w:b/>
                <w:bCs/>
                <w:color w:val="339966"/>
                <w:sz w:val="16"/>
                <w:szCs w:val="16"/>
                <w:lang w:val="en-US"/>
              </w:rPr>
              <w:t>ფინანსური და ფისკალური საქმიანობა</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8000"/>
                <w:sz w:val="16"/>
                <w:szCs w:val="16"/>
                <w:lang w:val="en-US"/>
              </w:rPr>
            </w:pPr>
            <w:r w:rsidRPr="003839F6">
              <w:rPr>
                <w:rFonts w:ascii="Sylfaen" w:eastAsia="Times New Roman" w:hAnsi="Sylfaen" w:cs="Arial"/>
                <w:b/>
                <w:bCs/>
                <w:color w:val="008000"/>
                <w:sz w:val="16"/>
                <w:szCs w:val="16"/>
                <w:lang w:val="en-US"/>
              </w:rPr>
              <w:t xml:space="preserve">0.0    </w:t>
            </w:r>
          </w:p>
        </w:tc>
        <w:tc>
          <w:tcPr>
            <w:tcW w:w="487"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8000"/>
                <w:sz w:val="16"/>
                <w:szCs w:val="16"/>
                <w:lang w:val="en-US"/>
              </w:rPr>
            </w:pPr>
            <w:r w:rsidRPr="003839F6">
              <w:rPr>
                <w:rFonts w:ascii="Sylfaen" w:eastAsia="Times New Roman" w:hAnsi="Sylfaen" w:cs="Arial"/>
                <w:b/>
                <w:bCs/>
                <w:color w:val="008000"/>
                <w:sz w:val="16"/>
                <w:szCs w:val="16"/>
                <w:lang w:val="en-US"/>
              </w:rPr>
              <w:t xml:space="preserve">21.0    </w:t>
            </w:r>
          </w:p>
        </w:tc>
        <w:tc>
          <w:tcPr>
            <w:tcW w:w="485"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8000"/>
                <w:sz w:val="16"/>
                <w:szCs w:val="16"/>
                <w:lang w:val="en-US"/>
              </w:rPr>
            </w:pPr>
            <w:r w:rsidRPr="003839F6">
              <w:rPr>
                <w:rFonts w:ascii="Sylfaen" w:eastAsia="Times New Roman" w:hAnsi="Sylfaen" w:cs="Arial"/>
                <w:b/>
                <w:bCs/>
                <w:color w:val="008000"/>
                <w:sz w:val="16"/>
                <w:szCs w:val="16"/>
                <w:lang w:val="en-US"/>
              </w:rPr>
              <w:t xml:space="preserve">20.0    </w:t>
            </w:r>
          </w:p>
        </w:tc>
        <w:tc>
          <w:tcPr>
            <w:tcW w:w="47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8000"/>
                <w:sz w:val="16"/>
                <w:szCs w:val="16"/>
                <w:lang w:val="en-US"/>
              </w:rPr>
            </w:pPr>
            <w:r w:rsidRPr="003839F6">
              <w:rPr>
                <w:rFonts w:ascii="Sylfaen" w:eastAsia="Times New Roman" w:hAnsi="Sylfaen" w:cs="Arial"/>
                <w:b/>
                <w:bCs/>
                <w:color w:val="008000"/>
                <w:sz w:val="16"/>
                <w:szCs w:val="16"/>
                <w:lang w:val="en-US"/>
              </w:rPr>
              <w:t xml:space="preserve">50.0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8000"/>
                <w:sz w:val="16"/>
                <w:szCs w:val="16"/>
                <w:lang w:val="en-US"/>
              </w:rPr>
            </w:pPr>
            <w:r w:rsidRPr="003839F6">
              <w:rPr>
                <w:rFonts w:ascii="Sylfaen" w:eastAsia="Times New Roman" w:hAnsi="Sylfaen" w:cs="Arial"/>
                <w:b/>
                <w:bCs/>
                <w:color w:val="008000"/>
                <w:sz w:val="16"/>
                <w:szCs w:val="16"/>
                <w:lang w:val="en-US"/>
              </w:rPr>
              <w:t xml:space="preserve">100.0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8000"/>
                <w:sz w:val="16"/>
                <w:szCs w:val="16"/>
                <w:lang w:val="en-US"/>
              </w:rPr>
            </w:pPr>
            <w:r w:rsidRPr="003839F6">
              <w:rPr>
                <w:rFonts w:ascii="Sylfaen" w:eastAsia="Times New Roman" w:hAnsi="Sylfaen" w:cs="Arial"/>
                <w:b/>
                <w:bCs/>
                <w:color w:val="008000"/>
                <w:sz w:val="16"/>
                <w:szCs w:val="16"/>
                <w:lang w:val="en-US"/>
              </w:rPr>
              <w:t xml:space="preserve">150.0    </w:t>
            </w:r>
          </w:p>
        </w:tc>
      </w:tr>
      <w:tr w:rsidR="003839F6" w:rsidRPr="003839F6" w:rsidTr="003839F6">
        <w:trPr>
          <w:trHeight w:val="630"/>
        </w:trPr>
        <w:tc>
          <w:tcPr>
            <w:tcW w:w="718"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7013</w:t>
            </w:r>
          </w:p>
        </w:tc>
        <w:tc>
          <w:tcPr>
            <w:tcW w:w="13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საერთო დანიშნულების მომსახურება</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0.0    </w:t>
            </w:r>
          </w:p>
        </w:tc>
        <w:tc>
          <w:tcPr>
            <w:tcW w:w="487"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0.0    </w:t>
            </w:r>
          </w:p>
        </w:tc>
        <w:tc>
          <w:tcPr>
            <w:tcW w:w="485"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0.0    </w:t>
            </w:r>
          </w:p>
        </w:tc>
        <w:tc>
          <w:tcPr>
            <w:tcW w:w="47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0.0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0.0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0.0    </w:t>
            </w:r>
          </w:p>
        </w:tc>
      </w:tr>
      <w:tr w:rsidR="003839F6" w:rsidRPr="003839F6" w:rsidTr="003839F6">
        <w:trPr>
          <w:trHeight w:val="585"/>
        </w:trPr>
        <w:tc>
          <w:tcPr>
            <w:tcW w:w="718"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339966"/>
                <w:sz w:val="16"/>
                <w:szCs w:val="16"/>
                <w:lang w:val="en-US"/>
              </w:rPr>
            </w:pPr>
            <w:r w:rsidRPr="003839F6">
              <w:rPr>
                <w:rFonts w:ascii="Sylfaen" w:eastAsia="Times New Roman" w:hAnsi="Sylfaen" w:cs="Arial"/>
                <w:b/>
                <w:bCs/>
                <w:color w:val="339966"/>
                <w:sz w:val="16"/>
                <w:szCs w:val="16"/>
                <w:lang w:val="en-US"/>
              </w:rPr>
              <w:t>70133</w:t>
            </w:r>
          </w:p>
        </w:tc>
        <w:tc>
          <w:tcPr>
            <w:tcW w:w="13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400" w:firstLine="643"/>
              <w:rPr>
                <w:rFonts w:ascii="Sylfaen" w:eastAsia="Times New Roman" w:hAnsi="Sylfaen" w:cs="Arial"/>
                <w:b/>
                <w:bCs/>
                <w:color w:val="339966"/>
                <w:sz w:val="16"/>
                <w:szCs w:val="16"/>
                <w:lang w:val="en-US"/>
              </w:rPr>
            </w:pPr>
            <w:r w:rsidRPr="003839F6">
              <w:rPr>
                <w:rFonts w:ascii="Sylfaen" w:eastAsia="Times New Roman" w:hAnsi="Sylfaen" w:cs="Arial"/>
                <w:b/>
                <w:bCs/>
                <w:color w:val="339966"/>
                <w:sz w:val="16"/>
                <w:szCs w:val="16"/>
                <w:lang w:val="en-US"/>
              </w:rPr>
              <w:t>საერთო დანიშნულების სხვა მომსახურება</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8000"/>
                <w:sz w:val="16"/>
                <w:szCs w:val="16"/>
                <w:lang w:val="en-US"/>
              </w:rPr>
            </w:pPr>
            <w:r w:rsidRPr="003839F6">
              <w:rPr>
                <w:rFonts w:ascii="Sylfaen" w:eastAsia="Times New Roman" w:hAnsi="Sylfaen" w:cs="Arial"/>
                <w:b/>
                <w:bCs/>
                <w:color w:val="008000"/>
                <w:sz w:val="16"/>
                <w:szCs w:val="16"/>
                <w:lang w:val="en-US"/>
              </w:rPr>
              <w:t xml:space="preserve">0.0    </w:t>
            </w:r>
          </w:p>
        </w:tc>
        <w:tc>
          <w:tcPr>
            <w:tcW w:w="487"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8000"/>
                <w:sz w:val="16"/>
                <w:szCs w:val="16"/>
                <w:lang w:val="en-US"/>
              </w:rPr>
            </w:pPr>
            <w:r w:rsidRPr="003839F6">
              <w:rPr>
                <w:rFonts w:ascii="Sylfaen" w:eastAsia="Times New Roman" w:hAnsi="Sylfaen" w:cs="Arial"/>
                <w:b/>
                <w:bCs/>
                <w:color w:val="008000"/>
                <w:sz w:val="16"/>
                <w:szCs w:val="16"/>
                <w:lang w:val="en-US"/>
              </w:rPr>
              <w:t xml:space="preserve">0.0    </w:t>
            </w:r>
          </w:p>
        </w:tc>
        <w:tc>
          <w:tcPr>
            <w:tcW w:w="485"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8000"/>
                <w:sz w:val="16"/>
                <w:szCs w:val="16"/>
                <w:lang w:val="en-US"/>
              </w:rPr>
            </w:pPr>
            <w:r w:rsidRPr="003839F6">
              <w:rPr>
                <w:rFonts w:ascii="Sylfaen" w:eastAsia="Times New Roman" w:hAnsi="Sylfaen" w:cs="Arial"/>
                <w:b/>
                <w:bCs/>
                <w:color w:val="008000"/>
                <w:sz w:val="16"/>
                <w:szCs w:val="16"/>
                <w:lang w:val="en-US"/>
              </w:rPr>
              <w:t xml:space="preserve">0.0    </w:t>
            </w:r>
          </w:p>
        </w:tc>
        <w:tc>
          <w:tcPr>
            <w:tcW w:w="47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8000"/>
                <w:sz w:val="16"/>
                <w:szCs w:val="16"/>
                <w:lang w:val="en-US"/>
              </w:rPr>
            </w:pPr>
            <w:r w:rsidRPr="003839F6">
              <w:rPr>
                <w:rFonts w:ascii="Sylfaen" w:eastAsia="Times New Roman" w:hAnsi="Sylfaen" w:cs="Arial"/>
                <w:b/>
                <w:bCs/>
                <w:color w:val="008000"/>
                <w:sz w:val="16"/>
                <w:szCs w:val="16"/>
                <w:lang w:val="en-US"/>
              </w:rPr>
              <w:t xml:space="preserve">0.0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8000"/>
                <w:sz w:val="16"/>
                <w:szCs w:val="16"/>
                <w:lang w:val="en-US"/>
              </w:rPr>
            </w:pPr>
            <w:r w:rsidRPr="003839F6">
              <w:rPr>
                <w:rFonts w:ascii="Sylfaen" w:eastAsia="Times New Roman" w:hAnsi="Sylfaen" w:cs="Arial"/>
                <w:b/>
                <w:bCs/>
                <w:color w:val="008000"/>
                <w:sz w:val="16"/>
                <w:szCs w:val="16"/>
                <w:lang w:val="en-US"/>
              </w:rPr>
              <w:t xml:space="preserve">0.0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8000"/>
                <w:sz w:val="16"/>
                <w:szCs w:val="16"/>
                <w:lang w:val="en-US"/>
              </w:rPr>
            </w:pPr>
            <w:r w:rsidRPr="003839F6">
              <w:rPr>
                <w:rFonts w:ascii="Sylfaen" w:eastAsia="Times New Roman" w:hAnsi="Sylfaen" w:cs="Arial"/>
                <w:b/>
                <w:bCs/>
                <w:color w:val="008000"/>
                <w:sz w:val="16"/>
                <w:szCs w:val="16"/>
                <w:lang w:val="en-US"/>
              </w:rPr>
              <w:t xml:space="preserve">0.0    </w:t>
            </w:r>
          </w:p>
        </w:tc>
      </w:tr>
      <w:tr w:rsidR="003839F6" w:rsidRPr="003839F6" w:rsidTr="003839F6">
        <w:trPr>
          <w:trHeight w:val="750"/>
        </w:trPr>
        <w:tc>
          <w:tcPr>
            <w:tcW w:w="718"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702</w:t>
            </w:r>
          </w:p>
        </w:tc>
        <w:tc>
          <w:tcPr>
            <w:tcW w:w="13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თავდაცვა</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86.6    </w:t>
            </w:r>
          </w:p>
        </w:tc>
        <w:tc>
          <w:tcPr>
            <w:tcW w:w="487"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110.6    </w:t>
            </w:r>
          </w:p>
        </w:tc>
        <w:tc>
          <w:tcPr>
            <w:tcW w:w="485"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113.0    </w:t>
            </w:r>
          </w:p>
        </w:tc>
        <w:tc>
          <w:tcPr>
            <w:tcW w:w="47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113.0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113.0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113.0    </w:t>
            </w:r>
          </w:p>
        </w:tc>
      </w:tr>
      <w:tr w:rsidR="003839F6" w:rsidRPr="003839F6" w:rsidTr="003839F6">
        <w:trPr>
          <w:trHeight w:val="540"/>
        </w:trPr>
        <w:tc>
          <w:tcPr>
            <w:tcW w:w="718"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703</w:t>
            </w:r>
          </w:p>
        </w:tc>
        <w:tc>
          <w:tcPr>
            <w:tcW w:w="13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საზოგადოებრივი წესრიგი და უსაფრთხოება</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0.0    </w:t>
            </w:r>
          </w:p>
        </w:tc>
        <w:tc>
          <w:tcPr>
            <w:tcW w:w="487"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0.0    </w:t>
            </w:r>
          </w:p>
        </w:tc>
        <w:tc>
          <w:tcPr>
            <w:tcW w:w="485"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0.0    </w:t>
            </w:r>
          </w:p>
        </w:tc>
        <w:tc>
          <w:tcPr>
            <w:tcW w:w="47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0.0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0.0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0.0    </w:t>
            </w:r>
          </w:p>
        </w:tc>
      </w:tr>
      <w:tr w:rsidR="003839F6" w:rsidRPr="003839F6" w:rsidTr="003839F6">
        <w:trPr>
          <w:trHeight w:val="510"/>
        </w:trPr>
        <w:tc>
          <w:tcPr>
            <w:tcW w:w="718"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7032</w:t>
            </w:r>
          </w:p>
        </w:tc>
        <w:tc>
          <w:tcPr>
            <w:tcW w:w="13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ხანძარსაწინააღმდეგო დაცვა</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0.0    </w:t>
            </w:r>
          </w:p>
        </w:tc>
        <w:tc>
          <w:tcPr>
            <w:tcW w:w="487"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0.0    </w:t>
            </w:r>
          </w:p>
        </w:tc>
        <w:tc>
          <w:tcPr>
            <w:tcW w:w="485"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0.0    </w:t>
            </w:r>
          </w:p>
        </w:tc>
        <w:tc>
          <w:tcPr>
            <w:tcW w:w="47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0.0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0.0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0.0    </w:t>
            </w:r>
          </w:p>
        </w:tc>
      </w:tr>
      <w:tr w:rsidR="003839F6" w:rsidRPr="003839F6" w:rsidTr="003839F6">
        <w:trPr>
          <w:trHeight w:val="660"/>
        </w:trPr>
        <w:tc>
          <w:tcPr>
            <w:tcW w:w="718"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704</w:t>
            </w:r>
          </w:p>
        </w:tc>
        <w:tc>
          <w:tcPr>
            <w:tcW w:w="13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ეკონომიკური საქმიანობა</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3,136.2    </w:t>
            </w:r>
          </w:p>
        </w:tc>
        <w:tc>
          <w:tcPr>
            <w:tcW w:w="487"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3,224.5    </w:t>
            </w:r>
          </w:p>
        </w:tc>
        <w:tc>
          <w:tcPr>
            <w:tcW w:w="485"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377.4    </w:t>
            </w:r>
          </w:p>
        </w:tc>
        <w:tc>
          <w:tcPr>
            <w:tcW w:w="47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588.3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788.3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1,288.3    </w:t>
            </w:r>
          </w:p>
        </w:tc>
      </w:tr>
      <w:tr w:rsidR="003839F6" w:rsidRPr="003839F6" w:rsidTr="003839F6">
        <w:trPr>
          <w:trHeight w:val="540"/>
        </w:trPr>
        <w:tc>
          <w:tcPr>
            <w:tcW w:w="718"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7045</w:t>
            </w:r>
          </w:p>
        </w:tc>
        <w:tc>
          <w:tcPr>
            <w:tcW w:w="13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ტრანსპორტი</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2,965.4    </w:t>
            </w:r>
          </w:p>
        </w:tc>
        <w:tc>
          <w:tcPr>
            <w:tcW w:w="487"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3,134.4    </w:t>
            </w:r>
          </w:p>
        </w:tc>
        <w:tc>
          <w:tcPr>
            <w:tcW w:w="485"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372.5    </w:t>
            </w:r>
          </w:p>
        </w:tc>
        <w:tc>
          <w:tcPr>
            <w:tcW w:w="47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583.4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783.4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1,283.4    </w:t>
            </w:r>
          </w:p>
        </w:tc>
      </w:tr>
      <w:tr w:rsidR="003839F6" w:rsidRPr="003839F6" w:rsidTr="003839F6">
        <w:trPr>
          <w:trHeight w:val="540"/>
        </w:trPr>
        <w:tc>
          <w:tcPr>
            <w:tcW w:w="718"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339966"/>
                <w:sz w:val="16"/>
                <w:szCs w:val="16"/>
                <w:lang w:val="en-US"/>
              </w:rPr>
            </w:pPr>
            <w:r w:rsidRPr="003839F6">
              <w:rPr>
                <w:rFonts w:ascii="Sylfaen" w:eastAsia="Times New Roman" w:hAnsi="Sylfaen" w:cs="Arial"/>
                <w:b/>
                <w:bCs/>
                <w:color w:val="339966"/>
                <w:sz w:val="16"/>
                <w:szCs w:val="16"/>
                <w:lang w:val="en-US"/>
              </w:rPr>
              <w:t>70451</w:t>
            </w:r>
          </w:p>
        </w:tc>
        <w:tc>
          <w:tcPr>
            <w:tcW w:w="13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400" w:firstLine="643"/>
              <w:rPr>
                <w:rFonts w:ascii="Sylfaen" w:eastAsia="Times New Roman" w:hAnsi="Sylfaen" w:cs="Arial"/>
                <w:b/>
                <w:bCs/>
                <w:color w:val="339966"/>
                <w:sz w:val="16"/>
                <w:szCs w:val="16"/>
                <w:lang w:val="en-US"/>
              </w:rPr>
            </w:pPr>
            <w:r w:rsidRPr="003839F6">
              <w:rPr>
                <w:rFonts w:ascii="Sylfaen" w:eastAsia="Times New Roman" w:hAnsi="Sylfaen" w:cs="Arial"/>
                <w:b/>
                <w:bCs/>
                <w:color w:val="339966"/>
                <w:sz w:val="16"/>
                <w:szCs w:val="16"/>
                <w:lang w:val="en-US"/>
              </w:rPr>
              <w:t>საავტომობილო ტრანსპორტი და გზები</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8000"/>
                <w:sz w:val="16"/>
                <w:szCs w:val="16"/>
                <w:lang w:val="en-US"/>
              </w:rPr>
            </w:pPr>
            <w:r w:rsidRPr="003839F6">
              <w:rPr>
                <w:rFonts w:ascii="Sylfaen" w:eastAsia="Times New Roman" w:hAnsi="Sylfaen" w:cs="Arial"/>
                <w:b/>
                <w:bCs/>
                <w:color w:val="008000"/>
                <w:sz w:val="16"/>
                <w:szCs w:val="16"/>
                <w:lang w:val="en-US"/>
              </w:rPr>
              <w:t xml:space="preserve">2,965.4    </w:t>
            </w:r>
          </w:p>
        </w:tc>
        <w:tc>
          <w:tcPr>
            <w:tcW w:w="487"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8000"/>
                <w:sz w:val="16"/>
                <w:szCs w:val="16"/>
                <w:lang w:val="en-US"/>
              </w:rPr>
            </w:pPr>
            <w:r w:rsidRPr="003839F6">
              <w:rPr>
                <w:rFonts w:ascii="Sylfaen" w:eastAsia="Times New Roman" w:hAnsi="Sylfaen" w:cs="Arial"/>
                <w:b/>
                <w:bCs/>
                <w:color w:val="008000"/>
                <w:sz w:val="16"/>
                <w:szCs w:val="16"/>
                <w:lang w:val="en-US"/>
              </w:rPr>
              <w:t xml:space="preserve">3,134.4    </w:t>
            </w:r>
          </w:p>
        </w:tc>
        <w:tc>
          <w:tcPr>
            <w:tcW w:w="485"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8000"/>
                <w:sz w:val="16"/>
                <w:szCs w:val="16"/>
                <w:lang w:val="en-US"/>
              </w:rPr>
            </w:pPr>
            <w:r w:rsidRPr="003839F6">
              <w:rPr>
                <w:rFonts w:ascii="Sylfaen" w:eastAsia="Times New Roman" w:hAnsi="Sylfaen" w:cs="Arial"/>
                <w:b/>
                <w:bCs/>
                <w:color w:val="008000"/>
                <w:sz w:val="16"/>
                <w:szCs w:val="16"/>
                <w:lang w:val="en-US"/>
              </w:rPr>
              <w:t xml:space="preserve">372.5    </w:t>
            </w:r>
          </w:p>
        </w:tc>
        <w:tc>
          <w:tcPr>
            <w:tcW w:w="47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8000"/>
                <w:sz w:val="16"/>
                <w:szCs w:val="16"/>
                <w:lang w:val="en-US"/>
              </w:rPr>
            </w:pPr>
            <w:r w:rsidRPr="003839F6">
              <w:rPr>
                <w:rFonts w:ascii="Sylfaen" w:eastAsia="Times New Roman" w:hAnsi="Sylfaen" w:cs="Arial"/>
                <w:b/>
                <w:bCs/>
                <w:color w:val="008000"/>
                <w:sz w:val="16"/>
                <w:szCs w:val="16"/>
                <w:lang w:val="en-US"/>
              </w:rPr>
              <w:t xml:space="preserve">583.4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8000"/>
                <w:sz w:val="16"/>
                <w:szCs w:val="16"/>
                <w:lang w:val="en-US"/>
              </w:rPr>
            </w:pPr>
            <w:r w:rsidRPr="003839F6">
              <w:rPr>
                <w:rFonts w:ascii="Sylfaen" w:eastAsia="Times New Roman" w:hAnsi="Sylfaen" w:cs="Arial"/>
                <w:b/>
                <w:bCs/>
                <w:color w:val="008000"/>
                <w:sz w:val="16"/>
                <w:szCs w:val="16"/>
                <w:lang w:val="en-US"/>
              </w:rPr>
              <w:t xml:space="preserve">783.4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8000"/>
                <w:sz w:val="16"/>
                <w:szCs w:val="16"/>
                <w:lang w:val="en-US"/>
              </w:rPr>
            </w:pPr>
            <w:r w:rsidRPr="003839F6">
              <w:rPr>
                <w:rFonts w:ascii="Sylfaen" w:eastAsia="Times New Roman" w:hAnsi="Sylfaen" w:cs="Arial"/>
                <w:b/>
                <w:bCs/>
                <w:color w:val="008000"/>
                <w:sz w:val="16"/>
                <w:szCs w:val="16"/>
                <w:lang w:val="en-US"/>
              </w:rPr>
              <w:t xml:space="preserve">1,283.4    </w:t>
            </w:r>
          </w:p>
        </w:tc>
      </w:tr>
      <w:tr w:rsidR="003839F6" w:rsidRPr="003839F6" w:rsidTr="003839F6">
        <w:trPr>
          <w:trHeight w:val="600"/>
        </w:trPr>
        <w:tc>
          <w:tcPr>
            <w:tcW w:w="718"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7049</w:t>
            </w:r>
          </w:p>
        </w:tc>
        <w:tc>
          <w:tcPr>
            <w:tcW w:w="13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სხვა არაკლასიფიცირებული საქმიანობა ეკონომიკურ საქმიანობაში</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170.8    </w:t>
            </w:r>
          </w:p>
        </w:tc>
        <w:tc>
          <w:tcPr>
            <w:tcW w:w="487"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90.1    </w:t>
            </w:r>
          </w:p>
        </w:tc>
        <w:tc>
          <w:tcPr>
            <w:tcW w:w="485"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4.9    </w:t>
            </w:r>
          </w:p>
        </w:tc>
        <w:tc>
          <w:tcPr>
            <w:tcW w:w="47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4.9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4.9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4.9    </w:t>
            </w:r>
          </w:p>
        </w:tc>
      </w:tr>
      <w:tr w:rsidR="003839F6" w:rsidRPr="003839F6" w:rsidTr="003839F6">
        <w:trPr>
          <w:trHeight w:val="540"/>
        </w:trPr>
        <w:tc>
          <w:tcPr>
            <w:tcW w:w="718"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705</w:t>
            </w:r>
          </w:p>
        </w:tc>
        <w:tc>
          <w:tcPr>
            <w:tcW w:w="13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გარემოს დაცვა</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1,968.0    </w:t>
            </w:r>
          </w:p>
        </w:tc>
        <w:tc>
          <w:tcPr>
            <w:tcW w:w="487"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2,062.6    </w:t>
            </w:r>
          </w:p>
        </w:tc>
        <w:tc>
          <w:tcPr>
            <w:tcW w:w="485"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920.3    </w:t>
            </w:r>
          </w:p>
        </w:tc>
        <w:tc>
          <w:tcPr>
            <w:tcW w:w="47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1,020.3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1,070.3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1,120.3    </w:t>
            </w:r>
          </w:p>
        </w:tc>
      </w:tr>
      <w:tr w:rsidR="003839F6" w:rsidRPr="003839F6" w:rsidTr="003839F6">
        <w:trPr>
          <w:trHeight w:val="600"/>
        </w:trPr>
        <w:tc>
          <w:tcPr>
            <w:tcW w:w="718"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7051</w:t>
            </w:r>
          </w:p>
        </w:tc>
        <w:tc>
          <w:tcPr>
            <w:tcW w:w="13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ნარჩენების შეგროვება, გადამუშავება და განადგურება</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647.6    </w:t>
            </w:r>
          </w:p>
        </w:tc>
        <w:tc>
          <w:tcPr>
            <w:tcW w:w="487"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930.2    </w:t>
            </w:r>
          </w:p>
        </w:tc>
        <w:tc>
          <w:tcPr>
            <w:tcW w:w="485"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915.3    </w:t>
            </w:r>
          </w:p>
        </w:tc>
        <w:tc>
          <w:tcPr>
            <w:tcW w:w="47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1,015.3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1,065.3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1,115.3    </w:t>
            </w:r>
          </w:p>
        </w:tc>
      </w:tr>
      <w:tr w:rsidR="003839F6" w:rsidRPr="003839F6" w:rsidTr="003839F6">
        <w:trPr>
          <w:trHeight w:val="540"/>
        </w:trPr>
        <w:tc>
          <w:tcPr>
            <w:tcW w:w="718"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7052</w:t>
            </w:r>
          </w:p>
        </w:tc>
        <w:tc>
          <w:tcPr>
            <w:tcW w:w="13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ჩამდინარე წყლების მართვა</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623.8    </w:t>
            </w:r>
          </w:p>
        </w:tc>
        <w:tc>
          <w:tcPr>
            <w:tcW w:w="487"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701.5    </w:t>
            </w:r>
          </w:p>
        </w:tc>
        <w:tc>
          <w:tcPr>
            <w:tcW w:w="485"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5.0    </w:t>
            </w:r>
          </w:p>
        </w:tc>
        <w:tc>
          <w:tcPr>
            <w:tcW w:w="47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5.0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5.0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5.0    </w:t>
            </w:r>
          </w:p>
        </w:tc>
      </w:tr>
      <w:tr w:rsidR="003839F6" w:rsidRPr="003839F6" w:rsidTr="003839F6">
        <w:trPr>
          <w:trHeight w:val="600"/>
        </w:trPr>
        <w:tc>
          <w:tcPr>
            <w:tcW w:w="718"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7053</w:t>
            </w:r>
          </w:p>
        </w:tc>
        <w:tc>
          <w:tcPr>
            <w:tcW w:w="13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გარემოს დაბინძურების წინააღმდეგ ბრძოლა</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696.6    </w:t>
            </w:r>
          </w:p>
        </w:tc>
        <w:tc>
          <w:tcPr>
            <w:tcW w:w="487"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430.9    </w:t>
            </w:r>
          </w:p>
        </w:tc>
        <w:tc>
          <w:tcPr>
            <w:tcW w:w="485"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0.0    </w:t>
            </w:r>
          </w:p>
        </w:tc>
        <w:tc>
          <w:tcPr>
            <w:tcW w:w="47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0.0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0.0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0.0    </w:t>
            </w:r>
          </w:p>
        </w:tc>
      </w:tr>
      <w:tr w:rsidR="003839F6" w:rsidRPr="003839F6" w:rsidTr="003839F6">
        <w:trPr>
          <w:trHeight w:val="465"/>
        </w:trPr>
        <w:tc>
          <w:tcPr>
            <w:tcW w:w="718"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706</w:t>
            </w:r>
          </w:p>
        </w:tc>
        <w:tc>
          <w:tcPr>
            <w:tcW w:w="13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საბინაო-კომუნალური მეურნეობა</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1,672.0    </w:t>
            </w:r>
          </w:p>
        </w:tc>
        <w:tc>
          <w:tcPr>
            <w:tcW w:w="487"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2,131.8    </w:t>
            </w:r>
          </w:p>
        </w:tc>
        <w:tc>
          <w:tcPr>
            <w:tcW w:w="485"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1,745.4    </w:t>
            </w:r>
          </w:p>
        </w:tc>
        <w:tc>
          <w:tcPr>
            <w:tcW w:w="47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2,575.0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3,975.0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5,175.0    </w:t>
            </w:r>
          </w:p>
        </w:tc>
      </w:tr>
      <w:tr w:rsidR="003839F6" w:rsidRPr="003839F6" w:rsidTr="003839F6">
        <w:trPr>
          <w:trHeight w:val="540"/>
        </w:trPr>
        <w:tc>
          <w:tcPr>
            <w:tcW w:w="718"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7061</w:t>
            </w:r>
          </w:p>
        </w:tc>
        <w:tc>
          <w:tcPr>
            <w:tcW w:w="13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ბინათმშენებლობა</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672.1    </w:t>
            </w:r>
          </w:p>
        </w:tc>
        <w:tc>
          <w:tcPr>
            <w:tcW w:w="487"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1,349.9    </w:t>
            </w:r>
          </w:p>
        </w:tc>
        <w:tc>
          <w:tcPr>
            <w:tcW w:w="485"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870.4    </w:t>
            </w:r>
          </w:p>
        </w:tc>
        <w:tc>
          <w:tcPr>
            <w:tcW w:w="47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1,530.0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2,130.0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2,830.0    </w:t>
            </w:r>
          </w:p>
        </w:tc>
      </w:tr>
      <w:tr w:rsidR="003839F6" w:rsidRPr="003839F6" w:rsidTr="003839F6">
        <w:trPr>
          <w:trHeight w:val="540"/>
        </w:trPr>
        <w:tc>
          <w:tcPr>
            <w:tcW w:w="718"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7063</w:t>
            </w:r>
          </w:p>
        </w:tc>
        <w:tc>
          <w:tcPr>
            <w:tcW w:w="13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წყალმომარაგება</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736.8    </w:t>
            </w:r>
          </w:p>
        </w:tc>
        <w:tc>
          <w:tcPr>
            <w:tcW w:w="487"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519.0    </w:t>
            </w:r>
          </w:p>
        </w:tc>
        <w:tc>
          <w:tcPr>
            <w:tcW w:w="485"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570.0    </w:t>
            </w:r>
          </w:p>
        </w:tc>
        <w:tc>
          <w:tcPr>
            <w:tcW w:w="47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650.0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1,150.0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1,350.0    </w:t>
            </w:r>
          </w:p>
        </w:tc>
      </w:tr>
      <w:tr w:rsidR="003839F6" w:rsidRPr="003839F6" w:rsidTr="003839F6">
        <w:trPr>
          <w:trHeight w:val="540"/>
        </w:trPr>
        <w:tc>
          <w:tcPr>
            <w:tcW w:w="718"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7064</w:t>
            </w:r>
          </w:p>
        </w:tc>
        <w:tc>
          <w:tcPr>
            <w:tcW w:w="13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გარე განათება</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263.1    </w:t>
            </w:r>
          </w:p>
        </w:tc>
        <w:tc>
          <w:tcPr>
            <w:tcW w:w="487"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262.9    </w:t>
            </w:r>
          </w:p>
        </w:tc>
        <w:tc>
          <w:tcPr>
            <w:tcW w:w="485"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305.0    </w:t>
            </w:r>
          </w:p>
        </w:tc>
        <w:tc>
          <w:tcPr>
            <w:tcW w:w="47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395.0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695.0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995.0    </w:t>
            </w:r>
          </w:p>
        </w:tc>
      </w:tr>
      <w:tr w:rsidR="003839F6" w:rsidRPr="003839F6" w:rsidTr="003839F6">
        <w:trPr>
          <w:trHeight w:val="600"/>
        </w:trPr>
        <w:tc>
          <w:tcPr>
            <w:tcW w:w="718" w:type="pct"/>
            <w:tcBorders>
              <w:top w:val="nil"/>
              <w:left w:val="single" w:sz="4" w:space="0" w:color="auto"/>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7066</w:t>
            </w:r>
          </w:p>
        </w:tc>
        <w:tc>
          <w:tcPr>
            <w:tcW w:w="1347"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სხვა არაკლასიფიცირებული საქმიანობა საბინაო-კომუნალურ მეურნეობაში</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0.0    </w:t>
            </w:r>
          </w:p>
        </w:tc>
        <w:tc>
          <w:tcPr>
            <w:tcW w:w="487"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0.0    </w:t>
            </w:r>
          </w:p>
        </w:tc>
        <w:tc>
          <w:tcPr>
            <w:tcW w:w="485"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0.0    </w:t>
            </w:r>
          </w:p>
        </w:tc>
        <w:tc>
          <w:tcPr>
            <w:tcW w:w="47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0.0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0.0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0.0    </w:t>
            </w:r>
          </w:p>
        </w:tc>
      </w:tr>
      <w:tr w:rsidR="003839F6" w:rsidRPr="003839F6" w:rsidTr="003839F6">
        <w:trPr>
          <w:trHeight w:val="540"/>
        </w:trPr>
        <w:tc>
          <w:tcPr>
            <w:tcW w:w="718"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707</w:t>
            </w:r>
          </w:p>
        </w:tc>
        <w:tc>
          <w:tcPr>
            <w:tcW w:w="13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ჯანმრთელობის დაცვა</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82.9    </w:t>
            </w:r>
          </w:p>
        </w:tc>
        <w:tc>
          <w:tcPr>
            <w:tcW w:w="487"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100.0    </w:t>
            </w:r>
          </w:p>
        </w:tc>
        <w:tc>
          <w:tcPr>
            <w:tcW w:w="485"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90.0    </w:t>
            </w:r>
          </w:p>
        </w:tc>
        <w:tc>
          <w:tcPr>
            <w:tcW w:w="47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100.0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110.0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120.0    </w:t>
            </w:r>
          </w:p>
        </w:tc>
      </w:tr>
      <w:tr w:rsidR="003839F6" w:rsidRPr="003839F6" w:rsidTr="003839F6">
        <w:trPr>
          <w:trHeight w:val="540"/>
        </w:trPr>
        <w:tc>
          <w:tcPr>
            <w:tcW w:w="718"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lastRenderedPageBreak/>
              <w:t>7074</w:t>
            </w:r>
          </w:p>
        </w:tc>
        <w:tc>
          <w:tcPr>
            <w:tcW w:w="13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საზოგადოებრივი ჯანდაცვის მომსახურება</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82.9    </w:t>
            </w:r>
          </w:p>
        </w:tc>
        <w:tc>
          <w:tcPr>
            <w:tcW w:w="487"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100.0    </w:t>
            </w:r>
          </w:p>
        </w:tc>
        <w:tc>
          <w:tcPr>
            <w:tcW w:w="485"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90.0    </w:t>
            </w:r>
          </w:p>
        </w:tc>
        <w:tc>
          <w:tcPr>
            <w:tcW w:w="47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100.0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110.0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120.0    </w:t>
            </w:r>
          </w:p>
        </w:tc>
      </w:tr>
      <w:tr w:rsidR="003839F6" w:rsidRPr="003839F6" w:rsidTr="003839F6">
        <w:trPr>
          <w:trHeight w:val="540"/>
        </w:trPr>
        <w:tc>
          <w:tcPr>
            <w:tcW w:w="718"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708</w:t>
            </w:r>
          </w:p>
        </w:tc>
        <w:tc>
          <w:tcPr>
            <w:tcW w:w="13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დასვენება, კულტურა და რელიგია</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866.2    </w:t>
            </w:r>
          </w:p>
        </w:tc>
        <w:tc>
          <w:tcPr>
            <w:tcW w:w="487"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972.0    </w:t>
            </w:r>
          </w:p>
        </w:tc>
        <w:tc>
          <w:tcPr>
            <w:tcW w:w="485"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888.0    </w:t>
            </w:r>
          </w:p>
        </w:tc>
        <w:tc>
          <w:tcPr>
            <w:tcW w:w="47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913.0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998.0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1,033.0    </w:t>
            </w:r>
          </w:p>
        </w:tc>
      </w:tr>
      <w:tr w:rsidR="003839F6" w:rsidRPr="003839F6" w:rsidTr="003839F6">
        <w:trPr>
          <w:trHeight w:val="600"/>
        </w:trPr>
        <w:tc>
          <w:tcPr>
            <w:tcW w:w="718"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7081</w:t>
            </w:r>
          </w:p>
        </w:tc>
        <w:tc>
          <w:tcPr>
            <w:tcW w:w="13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მომსახურება დასვენებისა და სპორტის სფეროში</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164.4    </w:t>
            </w:r>
          </w:p>
        </w:tc>
        <w:tc>
          <w:tcPr>
            <w:tcW w:w="487"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195.1    </w:t>
            </w:r>
          </w:p>
        </w:tc>
        <w:tc>
          <w:tcPr>
            <w:tcW w:w="485"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190.0    </w:t>
            </w:r>
          </w:p>
        </w:tc>
        <w:tc>
          <w:tcPr>
            <w:tcW w:w="47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200.0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250.0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260.0    </w:t>
            </w:r>
          </w:p>
        </w:tc>
      </w:tr>
      <w:tr w:rsidR="003839F6" w:rsidRPr="003839F6" w:rsidTr="003839F6">
        <w:trPr>
          <w:trHeight w:val="540"/>
        </w:trPr>
        <w:tc>
          <w:tcPr>
            <w:tcW w:w="718"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7082</w:t>
            </w:r>
          </w:p>
        </w:tc>
        <w:tc>
          <w:tcPr>
            <w:tcW w:w="13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მომსახურება კულტურის სფეროში</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701.8    </w:t>
            </w:r>
          </w:p>
        </w:tc>
        <w:tc>
          <w:tcPr>
            <w:tcW w:w="487"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776.9    </w:t>
            </w:r>
          </w:p>
        </w:tc>
        <w:tc>
          <w:tcPr>
            <w:tcW w:w="485"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698.0    </w:t>
            </w:r>
          </w:p>
        </w:tc>
        <w:tc>
          <w:tcPr>
            <w:tcW w:w="47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713.0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748.0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773.0    </w:t>
            </w:r>
          </w:p>
        </w:tc>
      </w:tr>
      <w:tr w:rsidR="003839F6" w:rsidRPr="003839F6" w:rsidTr="003839F6">
        <w:trPr>
          <w:trHeight w:val="540"/>
        </w:trPr>
        <w:tc>
          <w:tcPr>
            <w:tcW w:w="718"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709</w:t>
            </w:r>
          </w:p>
        </w:tc>
        <w:tc>
          <w:tcPr>
            <w:tcW w:w="13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განათლება</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774.3    </w:t>
            </w:r>
          </w:p>
        </w:tc>
        <w:tc>
          <w:tcPr>
            <w:tcW w:w="487"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858.7    </w:t>
            </w:r>
          </w:p>
        </w:tc>
        <w:tc>
          <w:tcPr>
            <w:tcW w:w="485"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1,146.0    </w:t>
            </w:r>
          </w:p>
        </w:tc>
        <w:tc>
          <w:tcPr>
            <w:tcW w:w="47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1,500.0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1,700.0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1,800.0    </w:t>
            </w:r>
          </w:p>
        </w:tc>
      </w:tr>
      <w:tr w:rsidR="003839F6" w:rsidRPr="003839F6" w:rsidTr="003839F6">
        <w:trPr>
          <w:trHeight w:val="540"/>
        </w:trPr>
        <w:tc>
          <w:tcPr>
            <w:tcW w:w="718"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7091</w:t>
            </w:r>
          </w:p>
        </w:tc>
        <w:tc>
          <w:tcPr>
            <w:tcW w:w="13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სკოლამდელი აღზრდა</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774.3    </w:t>
            </w:r>
          </w:p>
        </w:tc>
        <w:tc>
          <w:tcPr>
            <w:tcW w:w="487"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858.7    </w:t>
            </w:r>
          </w:p>
        </w:tc>
        <w:tc>
          <w:tcPr>
            <w:tcW w:w="485"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1,146.0    </w:t>
            </w:r>
          </w:p>
        </w:tc>
        <w:tc>
          <w:tcPr>
            <w:tcW w:w="47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1,500.0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1,700.0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1,800.0    </w:t>
            </w:r>
          </w:p>
        </w:tc>
      </w:tr>
      <w:tr w:rsidR="003839F6" w:rsidRPr="003839F6" w:rsidTr="003839F6">
        <w:trPr>
          <w:trHeight w:val="540"/>
        </w:trPr>
        <w:tc>
          <w:tcPr>
            <w:tcW w:w="718"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710</w:t>
            </w:r>
          </w:p>
        </w:tc>
        <w:tc>
          <w:tcPr>
            <w:tcW w:w="13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სოციალური დაცვა</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646.7    </w:t>
            </w:r>
          </w:p>
        </w:tc>
        <w:tc>
          <w:tcPr>
            <w:tcW w:w="487"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549.0    </w:t>
            </w:r>
          </w:p>
        </w:tc>
        <w:tc>
          <w:tcPr>
            <w:tcW w:w="485"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585.0    </w:t>
            </w:r>
          </w:p>
        </w:tc>
        <w:tc>
          <w:tcPr>
            <w:tcW w:w="47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690.0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830.0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xml:space="preserve">620.0    </w:t>
            </w:r>
          </w:p>
        </w:tc>
      </w:tr>
      <w:tr w:rsidR="003839F6" w:rsidRPr="003839F6" w:rsidTr="003839F6">
        <w:trPr>
          <w:trHeight w:val="990"/>
        </w:trPr>
        <w:tc>
          <w:tcPr>
            <w:tcW w:w="718"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7101</w:t>
            </w:r>
          </w:p>
        </w:tc>
        <w:tc>
          <w:tcPr>
            <w:tcW w:w="13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ავადმყოფთა და შეზღუდული შესაძლებლობის მქონე პირთა სოციალური დაცვა</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293.8    </w:t>
            </w:r>
          </w:p>
        </w:tc>
        <w:tc>
          <w:tcPr>
            <w:tcW w:w="487"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180.0    </w:t>
            </w:r>
          </w:p>
        </w:tc>
        <w:tc>
          <w:tcPr>
            <w:tcW w:w="485"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215.0    </w:t>
            </w:r>
          </w:p>
        </w:tc>
        <w:tc>
          <w:tcPr>
            <w:tcW w:w="47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300.0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350.0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250.0    </w:t>
            </w:r>
          </w:p>
        </w:tc>
      </w:tr>
      <w:tr w:rsidR="003839F6" w:rsidRPr="003839F6" w:rsidTr="003839F6">
        <w:trPr>
          <w:trHeight w:val="600"/>
        </w:trPr>
        <w:tc>
          <w:tcPr>
            <w:tcW w:w="718"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339966"/>
                <w:sz w:val="16"/>
                <w:szCs w:val="16"/>
                <w:lang w:val="en-US"/>
              </w:rPr>
            </w:pPr>
            <w:r w:rsidRPr="003839F6">
              <w:rPr>
                <w:rFonts w:ascii="Sylfaen" w:eastAsia="Times New Roman" w:hAnsi="Sylfaen" w:cs="Arial"/>
                <w:b/>
                <w:bCs/>
                <w:color w:val="339966"/>
                <w:sz w:val="16"/>
                <w:szCs w:val="16"/>
                <w:lang w:val="en-US"/>
              </w:rPr>
              <w:t>71012</w:t>
            </w:r>
          </w:p>
        </w:tc>
        <w:tc>
          <w:tcPr>
            <w:tcW w:w="13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400" w:firstLine="643"/>
              <w:rPr>
                <w:rFonts w:ascii="Sylfaen" w:eastAsia="Times New Roman" w:hAnsi="Sylfaen" w:cs="Arial"/>
                <w:b/>
                <w:bCs/>
                <w:color w:val="339966"/>
                <w:sz w:val="16"/>
                <w:szCs w:val="16"/>
                <w:lang w:val="en-US"/>
              </w:rPr>
            </w:pPr>
            <w:r w:rsidRPr="003839F6">
              <w:rPr>
                <w:rFonts w:ascii="Sylfaen" w:eastAsia="Times New Roman" w:hAnsi="Sylfaen" w:cs="Arial"/>
                <w:b/>
                <w:bCs/>
                <w:color w:val="339966"/>
                <w:sz w:val="16"/>
                <w:szCs w:val="16"/>
                <w:lang w:val="en-US"/>
              </w:rPr>
              <w:t>შეზღუდული შესაძლებლობის მქონე პირთა სოციალური დაცვა</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8000"/>
                <w:sz w:val="16"/>
                <w:szCs w:val="16"/>
                <w:lang w:val="en-US"/>
              </w:rPr>
            </w:pPr>
            <w:r w:rsidRPr="003839F6">
              <w:rPr>
                <w:rFonts w:ascii="Sylfaen" w:eastAsia="Times New Roman" w:hAnsi="Sylfaen" w:cs="Arial"/>
                <w:b/>
                <w:bCs/>
                <w:color w:val="008000"/>
                <w:sz w:val="16"/>
                <w:szCs w:val="16"/>
                <w:lang w:val="en-US"/>
              </w:rPr>
              <w:t xml:space="preserve">293.8    </w:t>
            </w:r>
          </w:p>
        </w:tc>
        <w:tc>
          <w:tcPr>
            <w:tcW w:w="487"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8000"/>
                <w:sz w:val="16"/>
                <w:szCs w:val="16"/>
                <w:lang w:val="en-US"/>
              </w:rPr>
            </w:pPr>
            <w:r w:rsidRPr="003839F6">
              <w:rPr>
                <w:rFonts w:ascii="Sylfaen" w:eastAsia="Times New Roman" w:hAnsi="Sylfaen" w:cs="Arial"/>
                <w:b/>
                <w:bCs/>
                <w:color w:val="008000"/>
                <w:sz w:val="16"/>
                <w:szCs w:val="16"/>
                <w:lang w:val="en-US"/>
              </w:rPr>
              <w:t xml:space="preserve">180.0    </w:t>
            </w:r>
          </w:p>
        </w:tc>
        <w:tc>
          <w:tcPr>
            <w:tcW w:w="485"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8000"/>
                <w:sz w:val="16"/>
                <w:szCs w:val="16"/>
                <w:lang w:val="en-US"/>
              </w:rPr>
            </w:pPr>
            <w:r w:rsidRPr="003839F6">
              <w:rPr>
                <w:rFonts w:ascii="Sylfaen" w:eastAsia="Times New Roman" w:hAnsi="Sylfaen" w:cs="Arial"/>
                <w:b/>
                <w:bCs/>
                <w:color w:val="008000"/>
                <w:sz w:val="16"/>
                <w:szCs w:val="16"/>
                <w:lang w:val="en-US"/>
              </w:rPr>
              <w:t xml:space="preserve">215.0    </w:t>
            </w:r>
          </w:p>
        </w:tc>
        <w:tc>
          <w:tcPr>
            <w:tcW w:w="47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8000"/>
                <w:sz w:val="16"/>
                <w:szCs w:val="16"/>
                <w:lang w:val="en-US"/>
              </w:rPr>
            </w:pPr>
            <w:r w:rsidRPr="003839F6">
              <w:rPr>
                <w:rFonts w:ascii="Sylfaen" w:eastAsia="Times New Roman" w:hAnsi="Sylfaen" w:cs="Arial"/>
                <w:b/>
                <w:bCs/>
                <w:color w:val="008000"/>
                <w:sz w:val="16"/>
                <w:szCs w:val="16"/>
                <w:lang w:val="en-US"/>
              </w:rPr>
              <w:t xml:space="preserve">300.0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8000"/>
                <w:sz w:val="16"/>
                <w:szCs w:val="16"/>
                <w:lang w:val="en-US"/>
              </w:rPr>
            </w:pPr>
            <w:r w:rsidRPr="003839F6">
              <w:rPr>
                <w:rFonts w:ascii="Sylfaen" w:eastAsia="Times New Roman" w:hAnsi="Sylfaen" w:cs="Arial"/>
                <w:b/>
                <w:bCs/>
                <w:color w:val="008000"/>
                <w:sz w:val="16"/>
                <w:szCs w:val="16"/>
                <w:lang w:val="en-US"/>
              </w:rPr>
              <w:t xml:space="preserve">350.0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008000"/>
                <w:sz w:val="16"/>
                <w:szCs w:val="16"/>
                <w:lang w:val="en-US"/>
              </w:rPr>
            </w:pPr>
            <w:r w:rsidRPr="003839F6">
              <w:rPr>
                <w:rFonts w:ascii="Sylfaen" w:eastAsia="Times New Roman" w:hAnsi="Sylfaen" w:cs="Arial"/>
                <w:b/>
                <w:bCs/>
                <w:color w:val="008000"/>
                <w:sz w:val="16"/>
                <w:szCs w:val="16"/>
                <w:lang w:val="en-US"/>
              </w:rPr>
              <w:t xml:space="preserve">250.0    </w:t>
            </w:r>
          </w:p>
        </w:tc>
      </w:tr>
      <w:tr w:rsidR="003839F6" w:rsidRPr="003839F6" w:rsidTr="003839F6">
        <w:trPr>
          <w:trHeight w:val="615"/>
        </w:trPr>
        <w:tc>
          <w:tcPr>
            <w:tcW w:w="718"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7102</w:t>
            </w:r>
          </w:p>
        </w:tc>
        <w:tc>
          <w:tcPr>
            <w:tcW w:w="13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ხანდაზმულთა სოციალური დაცვა</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159.8    </w:t>
            </w:r>
          </w:p>
        </w:tc>
        <w:tc>
          <w:tcPr>
            <w:tcW w:w="487"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171.5    </w:t>
            </w:r>
          </w:p>
        </w:tc>
        <w:tc>
          <w:tcPr>
            <w:tcW w:w="485"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185.0    </w:t>
            </w:r>
          </w:p>
        </w:tc>
        <w:tc>
          <w:tcPr>
            <w:tcW w:w="47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185.0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185.0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185.0    </w:t>
            </w:r>
          </w:p>
        </w:tc>
      </w:tr>
      <w:tr w:rsidR="003839F6" w:rsidRPr="003839F6" w:rsidTr="003839F6">
        <w:trPr>
          <w:trHeight w:val="690"/>
        </w:trPr>
        <w:tc>
          <w:tcPr>
            <w:tcW w:w="718"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7103</w:t>
            </w:r>
          </w:p>
        </w:tc>
        <w:tc>
          <w:tcPr>
            <w:tcW w:w="13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მარჩენალდაკარგულ პირთა სოციალური დაცვა</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84.5    </w:t>
            </w:r>
          </w:p>
        </w:tc>
        <w:tc>
          <w:tcPr>
            <w:tcW w:w="487"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81.5    </w:t>
            </w:r>
          </w:p>
        </w:tc>
        <w:tc>
          <w:tcPr>
            <w:tcW w:w="485"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115.0    </w:t>
            </w:r>
          </w:p>
        </w:tc>
        <w:tc>
          <w:tcPr>
            <w:tcW w:w="47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115.0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125.0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115.0    </w:t>
            </w:r>
          </w:p>
        </w:tc>
      </w:tr>
      <w:tr w:rsidR="003839F6" w:rsidRPr="003839F6" w:rsidTr="003839F6">
        <w:trPr>
          <w:trHeight w:val="600"/>
        </w:trPr>
        <w:tc>
          <w:tcPr>
            <w:tcW w:w="718" w:type="pct"/>
            <w:tcBorders>
              <w:top w:val="nil"/>
              <w:left w:val="single" w:sz="4" w:space="0" w:color="auto"/>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7104</w:t>
            </w:r>
          </w:p>
        </w:tc>
        <w:tc>
          <w:tcPr>
            <w:tcW w:w="13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ind w:firstLineChars="200" w:firstLine="321"/>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ოჯახებისა და ბავშვების სოციალური დაცვა</w:t>
            </w:r>
          </w:p>
        </w:tc>
        <w:tc>
          <w:tcPr>
            <w:tcW w:w="536"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108.6    </w:t>
            </w:r>
          </w:p>
        </w:tc>
        <w:tc>
          <w:tcPr>
            <w:tcW w:w="487"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116.0    </w:t>
            </w:r>
          </w:p>
        </w:tc>
        <w:tc>
          <w:tcPr>
            <w:tcW w:w="485"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70.0    </w:t>
            </w:r>
          </w:p>
        </w:tc>
        <w:tc>
          <w:tcPr>
            <w:tcW w:w="479"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90.0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170.0    </w:t>
            </w:r>
          </w:p>
        </w:tc>
        <w:tc>
          <w:tcPr>
            <w:tcW w:w="474" w:type="pct"/>
            <w:tcBorders>
              <w:top w:val="nil"/>
              <w:left w:val="nil"/>
              <w:bottom w:val="single" w:sz="4" w:space="0" w:color="auto"/>
              <w:right w:val="single" w:sz="4" w:space="0" w:color="auto"/>
            </w:tcBorders>
            <w:shd w:val="clear" w:color="auto" w:fill="auto"/>
            <w:vAlign w:val="center"/>
            <w:hideMark/>
          </w:tcPr>
          <w:p w:rsidR="003839F6" w:rsidRPr="003839F6" w:rsidRDefault="003839F6" w:rsidP="003839F6">
            <w:pPr>
              <w:spacing w:after="0" w:line="240" w:lineRule="auto"/>
              <w:jc w:val="center"/>
              <w:rPr>
                <w:rFonts w:ascii="Sylfaen" w:eastAsia="Times New Roman" w:hAnsi="Sylfaen" w:cs="Arial"/>
                <w:b/>
                <w:bCs/>
                <w:color w:val="3366FF"/>
                <w:sz w:val="16"/>
                <w:szCs w:val="16"/>
                <w:lang w:val="en-US"/>
              </w:rPr>
            </w:pPr>
            <w:r w:rsidRPr="003839F6">
              <w:rPr>
                <w:rFonts w:ascii="Sylfaen" w:eastAsia="Times New Roman" w:hAnsi="Sylfaen" w:cs="Arial"/>
                <w:b/>
                <w:bCs/>
                <w:color w:val="3366FF"/>
                <w:sz w:val="16"/>
                <w:szCs w:val="16"/>
                <w:lang w:val="en-US"/>
              </w:rPr>
              <w:t xml:space="preserve">70.0    </w:t>
            </w:r>
          </w:p>
        </w:tc>
      </w:tr>
      <w:tr w:rsidR="003839F6" w:rsidRPr="003839F6" w:rsidTr="003839F6">
        <w:trPr>
          <w:trHeight w:val="690"/>
        </w:trPr>
        <w:tc>
          <w:tcPr>
            <w:tcW w:w="718" w:type="pct"/>
            <w:tcBorders>
              <w:top w:val="nil"/>
              <w:left w:val="single" w:sz="4" w:space="0" w:color="auto"/>
              <w:bottom w:val="single" w:sz="4" w:space="0" w:color="auto"/>
              <w:right w:val="single" w:sz="4" w:space="0" w:color="auto"/>
            </w:tcBorders>
            <w:shd w:val="clear" w:color="000000" w:fill="FFFFFF"/>
            <w:noWrap/>
            <w:vAlign w:val="center"/>
            <w:hideMark/>
          </w:tcPr>
          <w:p w:rsidR="003839F6" w:rsidRPr="003839F6" w:rsidRDefault="003839F6" w:rsidP="003839F6">
            <w:pPr>
              <w:spacing w:after="0" w:line="240" w:lineRule="auto"/>
              <w:jc w:val="center"/>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 </w:t>
            </w:r>
          </w:p>
        </w:tc>
        <w:tc>
          <w:tcPr>
            <w:tcW w:w="134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rPr>
                <w:rFonts w:ascii="Sylfaen" w:eastAsia="Times New Roman" w:hAnsi="Sylfaen" w:cs="Arial"/>
                <w:b/>
                <w:bCs/>
                <w:sz w:val="16"/>
                <w:szCs w:val="16"/>
                <w:lang w:val="en-US"/>
              </w:rPr>
            </w:pPr>
            <w:r w:rsidRPr="003839F6">
              <w:rPr>
                <w:rFonts w:ascii="Sylfaen" w:eastAsia="Times New Roman" w:hAnsi="Sylfaen" w:cs="Arial"/>
                <w:b/>
                <w:bCs/>
                <w:sz w:val="16"/>
                <w:szCs w:val="16"/>
                <w:lang w:val="en-US"/>
              </w:rPr>
              <w:t>სულ</w:t>
            </w:r>
          </w:p>
        </w:tc>
        <w:tc>
          <w:tcPr>
            <w:tcW w:w="536"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 xml:space="preserve">11,493.2    </w:t>
            </w:r>
          </w:p>
        </w:tc>
        <w:tc>
          <w:tcPr>
            <w:tcW w:w="487"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 xml:space="preserve">12,910.9    </w:t>
            </w:r>
          </w:p>
        </w:tc>
        <w:tc>
          <w:tcPr>
            <w:tcW w:w="485"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 xml:space="preserve">9,000.0    </w:t>
            </w:r>
          </w:p>
        </w:tc>
        <w:tc>
          <w:tcPr>
            <w:tcW w:w="479"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 xml:space="preserve">10,668.5    </w:t>
            </w:r>
          </w:p>
        </w:tc>
        <w:tc>
          <w:tcPr>
            <w:tcW w:w="474"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 xml:space="preserve">12,801.9    </w:t>
            </w:r>
          </w:p>
        </w:tc>
        <w:tc>
          <w:tcPr>
            <w:tcW w:w="474" w:type="pct"/>
            <w:tcBorders>
              <w:top w:val="nil"/>
              <w:left w:val="nil"/>
              <w:bottom w:val="single" w:sz="4" w:space="0" w:color="auto"/>
              <w:right w:val="single" w:sz="4" w:space="0" w:color="auto"/>
            </w:tcBorders>
            <w:shd w:val="clear" w:color="000000" w:fill="FFFFFF"/>
            <w:vAlign w:val="center"/>
            <w:hideMark/>
          </w:tcPr>
          <w:p w:rsidR="003839F6" w:rsidRPr="003839F6" w:rsidRDefault="003839F6" w:rsidP="003839F6">
            <w:pPr>
              <w:spacing w:after="0" w:line="240" w:lineRule="auto"/>
              <w:jc w:val="center"/>
              <w:rPr>
                <w:rFonts w:ascii="Sylfaen" w:eastAsia="Times New Roman" w:hAnsi="Sylfaen" w:cs="Arial"/>
                <w:b/>
                <w:bCs/>
                <w:color w:val="FF0000"/>
                <w:sz w:val="16"/>
                <w:szCs w:val="16"/>
                <w:lang w:val="en-US"/>
              </w:rPr>
            </w:pPr>
            <w:r w:rsidRPr="003839F6">
              <w:rPr>
                <w:rFonts w:ascii="Sylfaen" w:eastAsia="Times New Roman" w:hAnsi="Sylfaen" w:cs="Arial"/>
                <w:b/>
                <w:bCs/>
                <w:color w:val="FF0000"/>
                <w:sz w:val="16"/>
                <w:szCs w:val="16"/>
                <w:lang w:val="en-US"/>
              </w:rPr>
              <w:t xml:space="preserve">14,543.9    </w:t>
            </w:r>
          </w:p>
        </w:tc>
      </w:tr>
    </w:tbl>
    <w:p w:rsidR="00D7248E" w:rsidRDefault="00D7248E" w:rsidP="003D6903">
      <w:pPr>
        <w:autoSpaceDE w:val="0"/>
        <w:autoSpaceDN w:val="0"/>
        <w:adjustRightInd w:val="0"/>
        <w:jc w:val="both"/>
        <w:rPr>
          <w:rFonts w:ascii="Sylfaen" w:hAnsi="Sylfaen" w:cs="Sylfaen"/>
          <w:lang w:val="ka-GE"/>
        </w:rPr>
      </w:pPr>
    </w:p>
    <w:p w:rsidR="003839F6" w:rsidRDefault="003839F6" w:rsidP="003D6903">
      <w:pPr>
        <w:autoSpaceDE w:val="0"/>
        <w:autoSpaceDN w:val="0"/>
        <w:adjustRightInd w:val="0"/>
        <w:jc w:val="both"/>
        <w:rPr>
          <w:rFonts w:ascii="Sylfaen" w:hAnsi="Sylfaen" w:cs="Sylfaen"/>
          <w:lang w:val="ka-GE"/>
        </w:rPr>
      </w:pPr>
    </w:p>
    <w:p w:rsidR="00D56DA8" w:rsidRDefault="00D56DA8" w:rsidP="003D6903">
      <w:pPr>
        <w:autoSpaceDE w:val="0"/>
        <w:autoSpaceDN w:val="0"/>
        <w:adjustRightInd w:val="0"/>
        <w:jc w:val="both"/>
        <w:rPr>
          <w:rFonts w:ascii="Sylfaen" w:hAnsi="Sylfaen" w:cs="Sylfaen"/>
          <w:lang w:val="ka-GE"/>
        </w:rPr>
      </w:pPr>
    </w:p>
    <w:p w:rsidR="00500156" w:rsidRDefault="00500156" w:rsidP="003D6903">
      <w:pPr>
        <w:autoSpaceDE w:val="0"/>
        <w:autoSpaceDN w:val="0"/>
        <w:adjustRightInd w:val="0"/>
        <w:jc w:val="both"/>
        <w:rPr>
          <w:rFonts w:ascii="Sylfaen" w:hAnsi="Sylfaen" w:cs="Sylfaen"/>
          <w:lang w:val="en-US"/>
        </w:rPr>
      </w:pPr>
    </w:p>
    <w:p w:rsidR="00843F62" w:rsidRPr="00DC2CEA" w:rsidRDefault="00843F62" w:rsidP="00843F62">
      <w:pPr>
        <w:rPr>
          <w:rFonts w:ascii="Sylfaen" w:hAnsi="Sylfaen"/>
          <w:b/>
          <w:lang w:val="ka-GE"/>
        </w:rPr>
      </w:pPr>
      <w:r w:rsidRPr="00DC2CEA">
        <w:rPr>
          <w:rFonts w:ascii="Sylfaen" w:hAnsi="Sylfaen"/>
          <w:b/>
          <w:lang w:val="ka-GE"/>
        </w:rPr>
        <w:t xml:space="preserve">„მუხლი 10. მუნიციპალიტეტის ბიუჯეტის </w:t>
      </w:r>
      <w:r w:rsidRPr="00DC2CEA">
        <w:rPr>
          <w:rFonts w:ascii="Sylfaen" w:eastAsia="Sylfaen" w:hAnsi="Sylfaen"/>
          <w:b/>
        </w:rPr>
        <w:t>მთლიანი სალდო</w:t>
      </w:r>
    </w:p>
    <w:p w:rsidR="00843F62" w:rsidRPr="00DC2CEA" w:rsidRDefault="00843F62" w:rsidP="00843F62">
      <w:pPr>
        <w:jc w:val="both"/>
        <w:rPr>
          <w:rFonts w:ascii="Sylfaen" w:eastAsia="Sylfaen" w:hAnsi="Sylfaen"/>
          <w:lang w:val="ka-GE"/>
        </w:rPr>
      </w:pPr>
      <w:r w:rsidRPr="00DC2CEA">
        <w:rPr>
          <w:rFonts w:ascii="Sylfaen" w:eastAsia="Sylfaen" w:hAnsi="Sylfaen"/>
        </w:rPr>
        <w:t xml:space="preserve">განისაზღვროს </w:t>
      </w:r>
      <w:r w:rsidRPr="00DC2CEA">
        <w:rPr>
          <w:rFonts w:ascii="Sylfaen" w:eastAsia="Sylfaen" w:hAnsi="Sylfaen"/>
          <w:lang w:val="ka-GE"/>
        </w:rPr>
        <w:t>მუნიციპალიტეტის</w:t>
      </w:r>
      <w:r w:rsidRPr="00DC2CEA">
        <w:rPr>
          <w:rFonts w:ascii="Sylfaen" w:eastAsia="Sylfaen" w:hAnsi="Sylfaen"/>
        </w:rPr>
        <w:t xml:space="preserve"> ბიუჯეტის </w:t>
      </w:r>
      <w:r w:rsidRPr="00DC2CEA">
        <w:rPr>
          <w:rFonts w:ascii="Sylfaen" w:eastAsia="Sylfaen" w:hAnsi="Sylfaen"/>
          <w:lang w:val="ka-GE"/>
        </w:rPr>
        <w:t xml:space="preserve">მთლიანი სალდო   </w:t>
      </w:r>
      <w:r w:rsidR="00500156" w:rsidRPr="00330142">
        <w:rPr>
          <w:rFonts w:ascii="Sylfaen" w:eastAsia="Sylfaen" w:hAnsi="Sylfaen"/>
          <w:highlight w:val="yellow"/>
          <w:lang w:val="en-US"/>
        </w:rPr>
        <w:t>0</w:t>
      </w:r>
      <w:r w:rsidRPr="00DC2CEA">
        <w:rPr>
          <w:rFonts w:ascii="Sylfaen" w:eastAsia="Sylfaen" w:hAnsi="Sylfaen"/>
          <w:lang w:val="ka-GE"/>
        </w:rPr>
        <w:t xml:space="preserve">  ათასი ლარის ოდენობით.“</w:t>
      </w:r>
    </w:p>
    <w:p w:rsidR="00843F62" w:rsidRPr="00DC2CEA" w:rsidRDefault="00843F62" w:rsidP="00843F62">
      <w:pPr>
        <w:rPr>
          <w:rFonts w:ascii="Sylfaen" w:hAnsi="Sylfaen"/>
          <w:b/>
          <w:lang w:val="ka-GE"/>
        </w:rPr>
      </w:pPr>
      <w:r w:rsidRPr="00DC2CEA">
        <w:rPr>
          <w:rFonts w:ascii="Sylfaen" w:hAnsi="Sylfaen"/>
          <w:b/>
          <w:lang w:val="ka-GE"/>
        </w:rPr>
        <w:t xml:space="preserve">„მუხლი 11. მუნიციპალიტეტის ბიუჯეტის </w:t>
      </w:r>
      <w:r w:rsidRPr="00DC2CEA">
        <w:rPr>
          <w:rFonts w:ascii="Sylfaen" w:eastAsia="Sylfaen" w:hAnsi="Sylfaen"/>
          <w:b/>
          <w:lang w:val="ka-GE"/>
        </w:rPr>
        <w:t>ფინანსური აქტივების ცვლილება</w:t>
      </w:r>
    </w:p>
    <w:p w:rsidR="00843F62" w:rsidRPr="00DC2CEA" w:rsidRDefault="00843F62" w:rsidP="00843F62">
      <w:pPr>
        <w:spacing w:after="0"/>
        <w:jc w:val="both"/>
        <w:rPr>
          <w:rFonts w:ascii="Sylfaen" w:eastAsia="Sylfaen" w:hAnsi="Sylfaen"/>
          <w:lang w:val="ka-GE"/>
        </w:rPr>
      </w:pPr>
      <w:r w:rsidRPr="00DC2CEA">
        <w:rPr>
          <w:rFonts w:ascii="Sylfaen" w:eastAsia="Sylfaen" w:hAnsi="Sylfaen" w:cs="Sylfaen"/>
          <w:lang w:val="ka-GE"/>
        </w:rPr>
        <w:t xml:space="preserve">ა) </w:t>
      </w:r>
      <w:r w:rsidRPr="00DC2CEA">
        <w:rPr>
          <w:rFonts w:ascii="Sylfaen" w:eastAsia="Sylfaen" w:hAnsi="Sylfaen" w:cs="Sylfaen"/>
        </w:rPr>
        <w:t>განისაზღვროს</w:t>
      </w:r>
      <w:r w:rsidRPr="00DC2CEA">
        <w:rPr>
          <w:rFonts w:ascii="Sylfaen" w:eastAsia="Sylfaen" w:hAnsi="Sylfaen"/>
          <w:lang w:val="ka-GE"/>
        </w:rPr>
        <w:t>მუნიციპალიტეტის</w:t>
      </w:r>
      <w:r w:rsidRPr="00DC2CEA">
        <w:rPr>
          <w:rFonts w:ascii="Sylfaen" w:eastAsia="Sylfaen" w:hAnsi="Sylfaen"/>
        </w:rPr>
        <w:t xml:space="preserve"> ბიუჯეტის </w:t>
      </w:r>
      <w:r w:rsidRPr="00DC2CEA">
        <w:rPr>
          <w:rFonts w:ascii="Sylfaen" w:eastAsia="Sylfaen" w:hAnsi="Sylfaen"/>
          <w:lang w:val="ka-GE"/>
        </w:rPr>
        <w:t xml:space="preserve">ფინანსური აქტივებისზრდა </w:t>
      </w:r>
      <w:r w:rsidRPr="00330142">
        <w:rPr>
          <w:rFonts w:ascii="Sylfaen" w:eastAsia="Sylfaen" w:hAnsi="Sylfaen"/>
          <w:highlight w:val="yellow"/>
          <w:lang w:val="en-US"/>
        </w:rPr>
        <w:t>0</w:t>
      </w:r>
      <w:r w:rsidRPr="00BE7F07">
        <w:rPr>
          <w:rFonts w:ascii="Sylfaen" w:eastAsia="Sylfaen" w:hAnsi="Sylfaen"/>
          <w:lang w:val="ka-GE"/>
        </w:rPr>
        <w:t xml:space="preserve"> </w:t>
      </w:r>
      <w:r w:rsidRPr="00DC2CEA">
        <w:rPr>
          <w:rFonts w:ascii="Sylfaen" w:eastAsia="Sylfaen" w:hAnsi="Sylfaen"/>
          <w:lang w:val="ka-GE"/>
        </w:rPr>
        <w:t xml:space="preserve">  ათასი ლარის ოდენობით.</w:t>
      </w:r>
    </w:p>
    <w:p w:rsidR="00843F62" w:rsidRPr="00DC2CEA" w:rsidRDefault="00843F62" w:rsidP="00843F62">
      <w:pPr>
        <w:spacing w:after="0"/>
        <w:jc w:val="both"/>
        <w:rPr>
          <w:rFonts w:ascii="Sylfaen" w:eastAsia="Sylfaen" w:hAnsi="Sylfaen"/>
          <w:lang w:val="ka-GE"/>
        </w:rPr>
      </w:pPr>
      <w:r w:rsidRPr="00DC2CEA">
        <w:rPr>
          <w:rFonts w:ascii="Sylfaen" w:eastAsia="Sylfaen" w:hAnsi="Sylfaen" w:cs="Sylfaen"/>
          <w:lang w:val="ka-GE"/>
        </w:rPr>
        <w:t xml:space="preserve">ბ) </w:t>
      </w:r>
      <w:r w:rsidRPr="00DC2CEA">
        <w:rPr>
          <w:rFonts w:ascii="Sylfaen" w:eastAsia="Sylfaen" w:hAnsi="Sylfaen" w:cs="Sylfaen"/>
        </w:rPr>
        <w:t>განისაზღვროს</w:t>
      </w:r>
      <w:r w:rsidRPr="00DC2CEA">
        <w:rPr>
          <w:rFonts w:ascii="Sylfaen" w:eastAsia="Sylfaen" w:hAnsi="Sylfaen"/>
          <w:lang w:val="ka-GE"/>
        </w:rPr>
        <w:t>მუნიციპალიტეტის</w:t>
      </w:r>
      <w:r w:rsidRPr="00DC2CEA">
        <w:rPr>
          <w:rFonts w:ascii="Sylfaen" w:eastAsia="Sylfaen" w:hAnsi="Sylfaen"/>
        </w:rPr>
        <w:t xml:space="preserve"> ბიუჯეტის </w:t>
      </w:r>
      <w:r w:rsidRPr="00DC2CEA">
        <w:rPr>
          <w:rFonts w:ascii="Sylfaen" w:eastAsia="Sylfaen" w:hAnsi="Sylfaen"/>
          <w:lang w:val="ka-GE"/>
        </w:rPr>
        <w:t xml:space="preserve">ფინანსური აქტივების კლება (გარდამავალი ნაშთი)   </w:t>
      </w:r>
      <w:r w:rsidR="00034280" w:rsidRPr="00330142">
        <w:rPr>
          <w:rFonts w:ascii="Sylfaen" w:eastAsia="Sylfaen" w:hAnsi="Sylfaen"/>
          <w:highlight w:val="yellow"/>
          <w:lang w:val="en-US"/>
        </w:rPr>
        <w:t>0</w:t>
      </w:r>
      <w:r w:rsidR="00034280" w:rsidRPr="00DC2CEA">
        <w:rPr>
          <w:rFonts w:ascii="Sylfaen" w:eastAsia="Sylfaen" w:hAnsi="Sylfaen"/>
          <w:lang w:val="en-US"/>
        </w:rPr>
        <w:t xml:space="preserve"> </w:t>
      </w:r>
      <w:r w:rsidRPr="00DC2CEA">
        <w:rPr>
          <w:rFonts w:ascii="Sylfaen" w:eastAsia="Sylfaen" w:hAnsi="Sylfaen"/>
          <w:lang w:val="ka-GE"/>
        </w:rPr>
        <w:t>ათასი ლარის ოდენობით“.</w:t>
      </w:r>
    </w:p>
    <w:p w:rsidR="00843F62" w:rsidRPr="00DC2CEA" w:rsidRDefault="00843F62" w:rsidP="00843F62">
      <w:pPr>
        <w:spacing w:after="0"/>
        <w:jc w:val="both"/>
        <w:rPr>
          <w:rFonts w:ascii="Sylfaen" w:eastAsia="Sylfaen" w:hAnsi="Sylfaen"/>
          <w:lang w:val="ka-GE"/>
        </w:rPr>
      </w:pPr>
    </w:p>
    <w:p w:rsidR="00843F62" w:rsidRPr="00DC2CEA" w:rsidRDefault="00843F62" w:rsidP="00843F62">
      <w:pPr>
        <w:rPr>
          <w:rFonts w:ascii="Sylfaen" w:hAnsi="Sylfaen"/>
          <w:b/>
          <w:lang w:val="ka-GE"/>
        </w:rPr>
      </w:pPr>
      <w:r w:rsidRPr="00DC2CEA">
        <w:rPr>
          <w:rFonts w:ascii="Sylfaen" w:hAnsi="Sylfaen"/>
          <w:b/>
          <w:lang w:val="ka-GE"/>
        </w:rPr>
        <w:t xml:space="preserve">მუხლი 12. მუნიციპალიტეტის ბიუჯეტის </w:t>
      </w:r>
      <w:r w:rsidRPr="00DC2CEA">
        <w:rPr>
          <w:rFonts w:ascii="Sylfaen" w:eastAsia="Sylfaen" w:hAnsi="Sylfaen"/>
          <w:b/>
          <w:lang w:val="ka-GE"/>
        </w:rPr>
        <w:t>ვალდებულებების ცვლილება</w:t>
      </w:r>
    </w:p>
    <w:p w:rsidR="00843F62" w:rsidRPr="00DC2CEA" w:rsidRDefault="00843F62" w:rsidP="006278C7">
      <w:pPr>
        <w:pStyle w:val="ListParagraph"/>
        <w:numPr>
          <w:ilvl w:val="0"/>
          <w:numId w:val="1"/>
        </w:numPr>
        <w:jc w:val="both"/>
        <w:rPr>
          <w:rFonts w:ascii="Sylfaen" w:eastAsia="Sylfaen" w:hAnsi="Sylfaen"/>
          <w:sz w:val="24"/>
          <w:lang w:val="ka-GE"/>
        </w:rPr>
      </w:pPr>
      <w:r w:rsidRPr="00DC2CEA">
        <w:rPr>
          <w:rFonts w:ascii="Sylfaen" w:eastAsia="Sylfaen" w:hAnsi="Sylfaen" w:cs="Sylfaen"/>
          <w:sz w:val="24"/>
        </w:rPr>
        <w:lastRenderedPageBreak/>
        <w:t>განისაზღვროს</w:t>
      </w:r>
      <w:r w:rsidRPr="00DC2CEA">
        <w:rPr>
          <w:rFonts w:ascii="Sylfaen" w:eastAsia="Sylfaen" w:hAnsi="Sylfaen"/>
          <w:sz w:val="24"/>
          <w:lang w:val="ka-GE"/>
        </w:rPr>
        <w:t>მუნიციპალიტეტის</w:t>
      </w:r>
      <w:r w:rsidRPr="00DC2CEA">
        <w:rPr>
          <w:rFonts w:ascii="Sylfaen" w:eastAsia="Sylfaen" w:hAnsi="Sylfaen"/>
          <w:sz w:val="24"/>
        </w:rPr>
        <w:t xml:space="preserve"> ბიუჯეტის </w:t>
      </w:r>
      <w:r w:rsidRPr="00DC2CEA">
        <w:rPr>
          <w:rFonts w:ascii="Sylfaen" w:eastAsia="Sylfaen" w:hAnsi="Sylfaen"/>
          <w:sz w:val="24"/>
          <w:lang w:val="ka-GE"/>
        </w:rPr>
        <w:t xml:space="preserve">ვალდებულებების ცვლილება   </w:t>
      </w:r>
      <w:r w:rsidR="00E11AAD" w:rsidRPr="00330142">
        <w:rPr>
          <w:rFonts w:ascii="Sylfaen" w:eastAsia="Sylfaen" w:hAnsi="Sylfaen"/>
          <w:sz w:val="24"/>
          <w:highlight w:val="yellow"/>
          <w:lang w:val="ka-GE"/>
        </w:rPr>
        <w:t>0</w:t>
      </w:r>
      <w:r w:rsidR="00500156">
        <w:rPr>
          <w:rFonts w:ascii="Sylfaen" w:eastAsia="Sylfaen" w:hAnsi="Sylfaen"/>
          <w:sz w:val="24"/>
          <w:lang w:val="en-US"/>
        </w:rPr>
        <w:t xml:space="preserve"> </w:t>
      </w:r>
      <w:r w:rsidR="00500156">
        <w:rPr>
          <w:rFonts w:ascii="Sylfaen" w:eastAsia="Sylfaen" w:hAnsi="Sylfaen"/>
          <w:sz w:val="24"/>
          <w:lang w:val="ka-GE"/>
        </w:rPr>
        <w:t>ათასი</w:t>
      </w:r>
      <w:r w:rsidRPr="00DC2CEA">
        <w:rPr>
          <w:rFonts w:ascii="Sylfaen" w:eastAsia="Sylfaen" w:hAnsi="Sylfaen"/>
          <w:sz w:val="24"/>
          <w:lang w:val="ka-GE"/>
        </w:rPr>
        <w:t xml:space="preserve"> ლარის ოდენობით.</w:t>
      </w:r>
    </w:p>
    <w:p w:rsidR="00843F62" w:rsidRPr="00DC2CEA" w:rsidRDefault="00843F62" w:rsidP="00843F62">
      <w:pPr>
        <w:rPr>
          <w:rFonts w:ascii="Sylfaen" w:hAnsi="Sylfaen"/>
          <w:b/>
          <w:lang w:val="ka-GE"/>
        </w:rPr>
      </w:pPr>
      <w:r w:rsidRPr="00DC2CEA">
        <w:rPr>
          <w:rFonts w:ascii="Sylfaen" w:hAnsi="Sylfaen"/>
          <w:b/>
          <w:lang w:val="ka-GE"/>
        </w:rPr>
        <w:t>მუხლი 13. მუნიციპალიტეტის ბიუჯეტის სარეზერვო ფონდი</w:t>
      </w:r>
    </w:p>
    <w:p w:rsidR="00843F62" w:rsidRPr="00667F87" w:rsidRDefault="00843F62" w:rsidP="00843F62">
      <w:pPr>
        <w:jc w:val="both"/>
        <w:rPr>
          <w:rFonts w:ascii="Sylfaen" w:hAnsi="Sylfaen" w:cs="Sylfaen"/>
          <w:lang w:val="ka-GE"/>
        </w:rPr>
      </w:pPr>
      <w:r w:rsidRPr="00DC2CEA">
        <w:rPr>
          <w:rFonts w:ascii="Sylfaen" w:eastAsia="Sylfaen" w:hAnsi="Sylfaen"/>
          <w:lang w:val="ka-GE"/>
        </w:rPr>
        <w:t xml:space="preserve">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შეიქმნას </w:t>
      </w:r>
      <w:r w:rsidRPr="00667F87">
        <w:rPr>
          <w:rFonts w:ascii="Sylfaen" w:eastAsia="Sylfaen" w:hAnsi="Sylfaen"/>
          <w:lang w:val="ka-GE"/>
        </w:rPr>
        <w:t xml:space="preserve">სარეზერვო ფონდი </w:t>
      </w:r>
      <w:r w:rsidR="009A4DDC" w:rsidRPr="009A4DDC">
        <w:rPr>
          <w:rFonts w:ascii="Sylfaen" w:eastAsia="Sylfaen" w:hAnsi="Sylfaen"/>
          <w:highlight w:val="yellow"/>
          <w:lang w:val="en-US"/>
        </w:rPr>
        <w:t>20.0</w:t>
      </w:r>
      <w:r w:rsidRPr="00667F87">
        <w:rPr>
          <w:rFonts w:ascii="Sylfaen" w:eastAsia="Sylfaen" w:hAnsi="Sylfaen"/>
          <w:lang w:val="ka-GE"/>
        </w:rPr>
        <w:t xml:space="preserve"> ათასი ლარის ოდენობით </w:t>
      </w:r>
      <w:r w:rsidRPr="00667F87">
        <w:rPr>
          <w:rFonts w:ascii="Sylfaen" w:hAnsi="Sylfaen" w:cs="Sylfaen"/>
        </w:rPr>
        <w:t>დახარჯვის</w:t>
      </w:r>
      <w:r w:rsidR="00500156" w:rsidRPr="00667F87">
        <w:rPr>
          <w:rFonts w:ascii="Sylfaen" w:hAnsi="Sylfaen" w:cs="Sylfaen"/>
          <w:lang w:val="ka-GE"/>
        </w:rPr>
        <w:t xml:space="preserve"> </w:t>
      </w:r>
      <w:r w:rsidRPr="00667F87">
        <w:rPr>
          <w:rFonts w:ascii="Sylfaen" w:hAnsi="Sylfaen" w:cs="Sylfaen"/>
        </w:rPr>
        <w:t>განკარგვა</w:t>
      </w:r>
      <w:r w:rsidR="00500156" w:rsidRPr="00667F87">
        <w:rPr>
          <w:rFonts w:ascii="Sylfaen" w:hAnsi="Sylfaen" w:cs="Sylfaen"/>
          <w:lang w:val="ka-GE"/>
        </w:rPr>
        <w:t xml:space="preserve">  </w:t>
      </w:r>
      <w:r w:rsidRPr="00667F87">
        <w:rPr>
          <w:rFonts w:ascii="Sylfaen" w:hAnsi="Sylfaen" w:cs="Sylfaen"/>
        </w:rPr>
        <w:t>მოხდეს</w:t>
      </w:r>
      <w:r w:rsidRPr="00667F87">
        <w:t xml:space="preserve">  </w:t>
      </w:r>
      <w:r w:rsidRPr="00667F87">
        <w:rPr>
          <w:rFonts w:ascii="Sylfaen" w:hAnsi="Sylfaen" w:cs="Sylfaen"/>
        </w:rPr>
        <w:t>მუნიციპალიტეტის</w:t>
      </w:r>
      <w:r w:rsidR="00500156" w:rsidRPr="00667F87">
        <w:rPr>
          <w:rFonts w:ascii="Sylfaen" w:hAnsi="Sylfaen" w:cs="Sylfaen"/>
          <w:lang w:val="ka-GE"/>
        </w:rPr>
        <w:t xml:space="preserve">  </w:t>
      </w:r>
      <w:r w:rsidRPr="00667F87">
        <w:rPr>
          <w:rFonts w:ascii="Sylfaen" w:hAnsi="Sylfaen" w:cs="Sylfaen"/>
        </w:rPr>
        <w:t>გამგებლის</w:t>
      </w:r>
      <w:r w:rsidR="00500156" w:rsidRPr="00667F87">
        <w:rPr>
          <w:rFonts w:ascii="Sylfaen" w:hAnsi="Sylfaen" w:cs="Sylfaen"/>
          <w:lang w:val="ka-GE"/>
        </w:rPr>
        <w:t xml:space="preserve">  </w:t>
      </w:r>
      <w:r w:rsidRPr="00667F87">
        <w:rPr>
          <w:rFonts w:ascii="Sylfaen" w:hAnsi="Sylfaen" w:cs="Sylfaen"/>
        </w:rPr>
        <w:t>გადაწყვეტილების</w:t>
      </w:r>
      <w:r w:rsidR="00500156" w:rsidRPr="00667F87">
        <w:rPr>
          <w:rFonts w:ascii="Sylfaen" w:hAnsi="Sylfaen" w:cs="Sylfaen"/>
          <w:lang w:val="ka-GE"/>
        </w:rPr>
        <w:t xml:space="preserve">  </w:t>
      </w:r>
      <w:r w:rsidRPr="00667F87">
        <w:rPr>
          <w:rFonts w:ascii="Sylfaen" w:hAnsi="Sylfaen" w:cs="Sylfaen"/>
        </w:rPr>
        <w:t>საფუძველზე</w:t>
      </w:r>
      <w:r w:rsidR="00500156" w:rsidRPr="00667F87">
        <w:rPr>
          <w:rFonts w:ascii="Sylfaen" w:hAnsi="Sylfaen" w:cs="Sylfaen"/>
          <w:lang w:val="ka-GE"/>
        </w:rPr>
        <w:t>.</w:t>
      </w:r>
    </w:p>
    <w:p w:rsidR="00843F62" w:rsidRPr="00667F87" w:rsidRDefault="00843F62" w:rsidP="00843F62">
      <w:pPr>
        <w:spacing w:after="0"/>
        <w:jc w:val="both"/>
        <w:rPr>
          <w:rFonts w:ascii="Sylfaen" w:eastAsia="Sylfaen" w:hAnsi="Sylfaen"/>
          <w:lang w:val="ka-GE"/>
        </w:rPr>
      </w:pPr>
    </w:p>
    <w:p w:rsidR="00597825" w:rsidRPr="00667F87" w:rsidRDefault="009E0AC5" w:rsidP="003E5E98">
      <w:pPr>
        <w:spacing w:after="0"/>
        <w:rPr>
          <w:rFonts w:ascii="Sylfaen" w:hAnsi="Sylfaen"/>
          <w:b/>
          <w:lang w:val="ka-GE"/>
        </w:rPr>
      </w:pPr>
      <w:bookmarkStart w:id="5" w:name="OLE_LINK1"/>
      <w:r w:rsidRPr="00667F87">
        <w:rPr>
          <w:rFonts w:ascii="Sylfaen" w:hAnsi="Sylfaen"/>
          <w:b/>
          <w:lang w:val="ka-GE"/>
        </w:rPr>
        <w:t>,,</w:t>
      </w:r>
      <w:r w:rsidR="00597825" w:rsidRPr="00667F87">
        <w:rPr>
          <w:rFonts w:ascii="Sylfaen" w:hAnsi="Sylfaen"/>
          <w:b/>
          <w:lang w:val="ka-GE"/>
        </w:rPr>
        <w:t>მუხლი 14. სახელმწიფო ბიუჯეტიდან მიღებული მიზნობრივი ტრანსფერი</w:t>
      </w:r>
    </w:p>
    <w:p w:rsidR="00034280" w:rsidRPr="00667F87" w:rsidRDefault="00597825" w:rsidP="006278C7">
      <w:pPr>
        <w:pStyle w:val="ListParagraph"/>
        <w:numPr>
          <w:ilvl w:val="0"/>
          <w:numId w:val="3"/>
        </w:numPr>
        <w:spacing w:after="0"/>
        <w:ind w:left="0" w:firstLine="0"/>
        <w:jc w:val="both"/>
        <w:rPr>
          <w:rFonts w:ascii="Sylfaen" w:eastAsia="Sylfaen" w:hAnsi="Sylfaen"/>
          <w:lang w:val="ka-GE"/>
        </w:rPr>
      </w:pPr>
      <w:r w:rsidRPr="00667F87">
        <w:rPr>
          <w:rFonts w:ascii="Sylfaen" w:eastAsia="Sylfaen" w:hAnsi="Sylfaen" w:cs="Sylfaen"/>
          <w:lang w:val="ka-GE"/>
        </w:rPr>
        <w:t>დელეგირებული</w:t>
      </w:r>
      <w:r w:rsidRPr="00667F87">
        <w:rPr>
          <w:rFonts w:ascii="Sylfaen" w:eastAsia="Sylfaen" w:hAnsi="Sylfaen"/>
          <w:lang w:val="ka-GE"/>
        </w:rPr>
        <w:t xml:space="preserve"> უფლებამოსილებების განსახორციელებლად სახელმწიფო ბიუჯეტიდან მიღებულ</w:t>
      </w:r>
      <w:r w:rsidR="00034280" w:rsidRPr="00667F87">
        <w:rPr>
          <w:rFonts w:ascii="Sylfaen" w:eastAsia="Sylfaen" w:hAnsi="Sylfaen"/>
          <w:lang w:val="ka-GE"/>
        </w:rPr>
        <w:t>ი</w:t>
      </w:r>
      <w:r w:rsidRPr="00667F87">
        <w:rPr>
          <w:rFonts w:ascii="Sylfaen" w:eastAsia="Sylfaen" w:hAnsi="Sylfaen"/>
          <w:lang w:val="ka-GE"/>
        </w:rPr>
        <w:t xml:space="preserve"> მიზნობრივ</w:t>
      </w:r>
      <w:r w:rsidR="00034280" w:rsidRPr="00667F87">
        <w:rPr>
          <w:rFonts w:ascii="Sylfaen" w:eastAsia="Sylfaen" w:hAnsi="Sylfaen"/>
          <w:lang w:val="ka-GE"/>
        </w:rPr>
        <w:t>ი</w:t>
      </w:r>
      <w:r w:rsidR="000F56FB" w:rsidRPr="00667F87">
        <w:rPr>
          <w:rFonts w:ascii="Sylfaen" w:eastAsia="Sylfaen" w:hAnsi="Sylfaen"/>
          <w:lang w:val="en-US"/>
        </w:rPr>
        <w:t xml:space="preserve"> </w:t>
      </w:r>
      <w:r w:rsidR="00034280" w:rsidRPr="00667F87">
        <w:rPr>
          <w:rFonts w:ascii="Sylfaen" w:eastAsia="Sylfaen" w:hAnsi="Sylfaen"/>
          <w:lang w:val="ka-GE"/>
        </w:rPr>
        <w:t xml:space="preserve">ტრანსფერი </w:t>
      </w:r>
      <w:r w:rsidRPr="00330142">
        <w:rPr>
          <w:rFonts w:ascii="Sylfaen" w:eastAsia="Sylfaen" w:hAnsi="Sylfaen"/>
          <w:highlight w:val="yellow"/>
        </w:rPr>
        <w:t>21</w:t>
      </w:r>
      <w:r w:rsidRPr="00330142">
        <w:rPr>
          <w:rFonts w:ascii="Sylfaen" w:eastAsia="Sylfaen" w:hAnsi="Sylfaen"/>
          <w:highlight w:val="yellow"/>
          <w:lang w:val="en-US"/>
        </w:rPr>
        <w:t>7</w:t>
      </w:r>
      <w:r w:rsidRPr="00330142">
        <w:rPr>
          <w:rFonts w:ascii="Sylfaen" w:eastAsia="Sylfaen" w:hAnsi="Sylfaen"/>
          <w:highlight w:val="yellow"/>
        </w:rPr>
        <w:t>.0</w:t>
      </w:r>
      <w:r w:rsidRPr="00667F87">
        <w:rPr>
          <w:rFonts w:ascii="Sylfaen" w:eastAsia="Sylfaen" w:hAnsi="Sylfaen"/>
          <w:lang w:val="ka-GE"/>
        </w:rPr>
        <w:t xml:space="preserve"> ათას </w:t>
      </w:r>
      <w:r w:rsidR="00034280" w:rsidRPr="00667F87">
        <w:rPr>
          <w:rFonts w:ascii="Sylfaen" w:eastAsia="Sylfaen" w:hAnsi="Sylfaen"/>
          <w:lang w:val="ka-GE"/>
        </w:rPr>
        <w:t>ლარი მიიმართოს:</w:t>
      </w:r>
    </w:p>
    <w:p w:rsidR="00597825" w:rsidRPr="00667F87" w:rsidRDefault="00597825" w:rsidP="006278C7">
      <w:pPr>
        <w:pStyle w:val="ListParagraph"/>
        <w:numPr>
          <w:ilvl w:val="0"/>
          <w:numId w:val="3"/>
        </w:numPr>
        <w:spacing w:after="0"/>
        <w:ind w:left="0" w:firstLine="0"/>
        <w:jc w:val="both"/>
        <w:rPr>
          <w:rFonts w:ascii="Sylfaen" w:eastAsia="Sylfaen" w:hAnsi="Sylfaen"/>
          <w:lang w:val="ka-GE"/>
        </w:rPr>
      </w:pPr>
      <w:r w:rsidRPr="00667F87">
        <w:rPr>
          <w:rFonts w:ascii="Sylfaen" w:eastAsia="Sylfaen" w:hAnsi="Sylfaen"/>
          <w:lang w:val="ka-GE"/>
        </w:rPr>
        <w:t xml:space="preserve">ა) </w:t>
      </w:r>
      <w:r w:rsidRPr="00667F87">
        <w:rPr>
          <w:rFonts w:ascii="Sylfaen" w:hAnsi="Sylfaen" w:cs="Sylfaen"/>
          <w:u w:color="FF0000"/>
          <w:lang w:val="ka-GE"/>
        </w:rPr>
        <w:t xml:space="preserve">„საზოგადოებრივი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sidR="002A09F3" w:rsidRPr="009A4DDC">
        <w:rPr>
          <w:rFonts w:ascii="Sylfaen" w:hAnsi="Sylfaen" w:cs="Sylfaen"/>
          <w:highlight w:val="yellow"/>
          <w:u w:color="FF0000"/>
          <w:lang w:val="ka-GE"/>
        </w:rPr>
        <w:t xml:space="preserve">- </w:t>
      </w:r>
      <w:r w:rsidR="009A4DDC" w:rsidRPr="009A4DDC">
        <w:rPr>
          <w:rFonts w:ascii="Sylfaen" w:hAnsi="Sylfaen" w:cs="Sylfaen"/>
          <w:highlight w:val="yellow"/>
          <w:u w:color="FF0000"/>
          <w:lang w:val="en-US"/>
        </w:rPr>
        <w:t>90.0</w:t>
      </w:r>
      <w:r w:rsidR="00034280" w:rsidRPr="00667F87">
        <w:rPr>
          <w:rFonts w:ascii="Sylfaen" w:hAnsi="Sylfaen" w:cs="Sylfaen"/>
          <w:u w:color="FF0000"/>
          <w:lang w:val="ka-GE"/>
        </w:rPr>
        <w:t xml:space="preserve">  </w:t>
      </w:r>
      <w:r w:rsidRPr="00667F87">
        <w:rPr>
          <w:rFonts w:ascii="Sylfaen" w:eastAsia="Sylfaen" w:hAnsi="Sylfaen"/>
          <w:lang w:val="ka-GE"/>
        </w:rPr>
        <w:t>ათასი ლარი;</w:t>
      </w:r>
    </w:p>
    <w:p w:rsidR="00597825" w:rsidRPr="00667F87" w:rsidRDefault="00597825" w:rsidP="003E5E98">
      <w:pPr>
        <w:spacing w:after="0"/>
        <w:jc w:val="both"/>
        <w:rPr>
          <w:rFonts w:ascii="Sylfaen" w:eastAsia="Sylfaen" w:hAnsi="Sylfaen"/>
          <w:lang w:val="ka-GE"/>
        </w:rPr>
      </w:pPr>
      <w:r w:rsidRPr="00667F87">
        <w:rPr>
          <w:rFonts w:ascii="Sylfaen" w:eastAsia="Sylfaen" w:hAnsi="Sylfaen"/>
          <w:lang w:val="ka-GE"/>
        </w:rPr>
        <w:t xml:space="preserve">ბ) </w:t>
      </w:r>
      <w:r w:rsidRPr="00667F87">
        <w:rPr>
          <w:rFonts w:ascii="Sylfaen" w:hAnsi="Sylfaen" w:cs="Sylfaen"/>
          <w:u w:color="FF0000"/>
          <w:lang w:val="ka-GE"/>
        </w:rPr>
        <w:t xml:space="preserve">„სამხედრო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  </w:t>
      </w:r>
      <w:r w:rsidR="002A09F3" w:rsidRPr="00667F87">
        <w:rPr>
          <w:rFonts w:ascii="Sylfaen" w:hAnsi="Sylfaen" w:cs="Sylfaen"/>
          <w:u w:color="FF0000"/>
          <w:lang w:val="ka-GE"/>
        </w:rPr>
        <w:t xml:space="preserve">- </w:t>
      </w:r>
      <w:r w:rsidR="009A4DDC" w:rsidRPr="009A4DDC">
        <w:rPr>
          <w:rFonts w:ascii="Sylfaen" w:hAnsi="Sylfaen" w:cs="Sylfaen"/>
          <w:highlight w:val="yellow"/>
          <w:u w:color="FF0000"/>
          <w:lang w:val="en-US"/>
        </w:rPr>
        <w:t>113.0</w:t>
      </w:r>
      <w:r w:rsidR="00500156" w:rsidRPr="00667F87">
        <w:rPr>
          <w:rFonts w:ascii="Sylfaen" w:hAnsi="Sylfaen" w:cs="Sylfaen"/>
          <w:u w:color="FF0000"/>
          <w:lang w:val="ka-GE"/>
        </w:rPr>
        <w:t xml:space="preserve">  </w:t>
      </w:r>
      <w:r w:rsidRPr="00667F87">
        <w:rPr>
          <w:rFonts w:ascii="Sylfaen" w:eastAsia="Sylfaen" w:hAnsi="Sylfaen"/>
          <w:lang w:val="ka-GE"/>
        </w:rPr>
        <w:t>ათასი ლარი;</w:t>
      </w:r>
    </w:p>
    <w:p w:rsidR="00597825" w:rsidRPr="00667F87" w:rsidRDefault="00597825" w:rsidP="003E5E98">
      <w:pPr>
        <w:spacing w:after="0"/>
        <w:jc w:val="both"/>
        <w:rPr>
          <w:rFonts w:ascii="Sylfaen" w:eastAsia="Sylfaen" w:hAnsi="Sylfaen"/>
          <w:lang w:val="ka-GE"/>
        </w:rPr>
      </w:pPr>
      <w:r w:rsidRPr="00667F87">
        <w:rPr>
          <w:rFonts w:ascii="Sylfaen" w:eastAsia="Sylfaen" w:hAnsi="Sylfaen"/>
          <w:lang w:val="ka-GE"/>
        </w:rPr>
        <w:t xml:space="preserve">გ) </w:t>
      </w:r>
      <w:r w:rsidRPr="00667F87">
        <w:rPr>
          <w:rFonts w:ascii="Sylfaen" w:hAnsi="Sylfaen" w:cs="Sylfaen"/>
          <w:u w:color="FF0000"/>
          <w:lang w:val="ka-GE"/>
        </w:rPr>
        <w:t>„სამშობლოს დაცვისას დაღუპულთა და ომის შემდეგ გარდაცვლილ მეომართა ხსოვნის უკვდავყოფის შესახებ“</w:t>
      </w:r>
      <w:r w:rsidR="008C127E" w:rsidRPr="00667F87">
        <w:rPr>
          <w:rFonts w:ascii="Sylfaen" w:hAnsi="Sylfaen" w:cs="Sylfaen"/>
          <w:u w:color="FF0000"/>
          <w:lang w:val="ka-GE"/>
        </w:rPr>
        <w:t>,</w:t>
      </w:r>
      <w:r w:rsidRPr="00667F87">
        <w:rPr>
          <w:rFonts w:ascii="Sylfaen" w:hAnsi="Sylfaen" w:cs="Sylfaen"/>
          <w:u w:color="FF0000"/>
          <w:lang w:val="ka-GE"/>
        </w:rPr>
        <w:t xml:space="preserve"> „</w:t>
      </w:r>
      <w:r w:rsidR="008C127E" w:rsidRPr="00667F87">
        <w:rPr>
          <w:rFonts w:ascii="Sylfaen" w:hAnsi="Sylfaen" w:cs="Sylfaen"/>
          <w:u w:color="FF0000"/>
          <w:lang w:val="ka-GE"/>
        </w:rPr>
        <w:t xml:space="preserve">საქართველოს ოკუპირებული ტერიტორიებიდან </w:t>
      </w:r>
      <w:r w:rsidRPr="00667F87">
        <w:rPr>
          <w:rFonts w:ascii="Sylfaen" w:hAnsi="Sylfaen" w:cs="Sylfaen"/>
          <w:u w:color="FF0000"/>
          <w:lang w:val="ka-GE"/>
        </w:rPr>
        <w:t xml:space="preserve">იძულებით გადაადგილებულ პირთა </w:t>
      </w:r>
      <w:r w:rsidRPr="00667F87">
        <w:rPr>
          <w:rFonts w:ascii="Sylfaen" w:hAnsi="Sylfaen" w:cs="Sylfaen"/>
          <w:u w:color="FF0000"/>
        </w:rPr>
        <w:t>−</w:t>
      </w:r>
      <w:r w:rsidRPr="00667F87">
        <w:rPr>
          <w:rFonts w:ascii="Sylfaen" w:hAnsi="Sylfaen" w:cs="Sylfaen"/>
          <w:u w:color="FF0000"/>
          <w:lang w:val="ka-GE"/>
        </w:rPr>
        <w:t xml:space="preserve"> დევნილთა შესახებ“</w:t>
      </w:r>
      <w:r w:rsidR="008C127E" w:rsidRPr="00667F87">
        <w:rPr>
          <w:rFonts w:ascii="Sylfaen" w:hAnsi="Sylfaen" w:cs="Sylfaen"/>
          <w:u w:color="FF0000"/>
          <w:lang w:val="ka-GE"/>
        </w:rPr>
        <w:t>,</w:t>
      </w:r>
      <w:r w:rsidRPr="00667F87">
        <w:rPr>
          <w:rFonts w:ascii="Sylfaen" w:hAnsi="Sylfaen" w:cs="Sylfaen"/>
          <w:u w:color="FF0000"/>
          <w:lang w:val="ka-GE"/>
        </w:rPr>
        <w:t xml:space="preserve"> </w:t>
      </w:r>
      <w:r w:rsidR="008C127E" w:rsidRPr="00667F87">
        <w:rPr>
          <w:rFonts w:ascii="Sylfaen" w:hAnsi="Sylfaen" w:cs="Sylfaen"/>
          <w:u w:color="FF0000"/>
          <w:lang w:val="ka-GE"/>
        </w:rPr>
        <w:t xml:space="preserve">„მაღალმთიანი რეგიონების განვითარების შესახებ“ და სხვა საქართველოს კანონებით </w:t>
      </w:r>
      <w:r w:rsidRPr="00667F87">
        <w:rPr>
          <w:rFonts w:ascii="Sylfaen" w:hAnsi="Sylfaen" w:cs="Sylfaen"/>
          <w:u w:color="FF0000"/>
          <w:lang w:val="ka-GE"/>
        </w:rPr>
        <w:t xml:space="preserve">განსაზღვრული უფლებამოსილების განხორციელებისათვის </w:t>
      </w:r>
      <w:r w:rsidR="002A09F3" w:rsidRPr="00667F87">
        <w:rPr>
          <w:rFonts w:ascii="Sylfaen" w:hAnsi="Sylfaen" w:cs="Sylfaen"/>
          <w:u w:color="FF0000"/>
          <w:lang w:val="ka-GE"/>
        </w:rPr>
        <w:t>-</w:t>
      </w:r>
      <w:r w:rsidR="003054A9" w:rsidRPr="00667F87">
        <w:rPr>
          <w:rFonts w:ascii="Sylfaen" w:hAnsi="Sylfaen" w:cs="Sylfaen"/>
          <w:u w:color="FF0000"/>
          <w:lang w:val="en-US"/>
        </w:rPr>
        <w:t xml:space="preserve"> </w:t>
      </w:r>
      <w:r w:rsidR="009A4DDC" w:rsidRPr="009A4DDC">
        <w:rPr>
          <w:rFonts w:ascii="Sylfaen" w:hAnsi="Sylfaen" w:cs="Sylfaen"/>
          <w:highlight w:val="yellow"/>
          <w:u w:color="FF0000"/>
          <w:lang w:val="en-US"/>
        </w:rPr>
        <w:t>14.0</w:t>
      </w:r>
      <w:r w:rsidR="00500156" w:rsidRPr="00667F87">
        <w:rPr>
          <w:rFonts w:ascii="Sylfaen" w:hAnsi="Sylfaen" w:cs="Sylfaen"/>
          <w:u w:color="FF0000"/>
          <w:lang w:val="ka-GE"/>
        </w:rPr>
        <w:t xml:space="preserve"> </w:t>
      </w:r>
      <w:r w:rsidRPr="00667F87">
        <w:rPr>
          <w:rFonts w:ascii="Sylfaen" w:eastAsia="Sylfaen" w:hAnsi="Sylfaen"/>
          <w:lang w:val="ka-GE"/>
        </w:rPr>
        <w:t>ათასი ლარი;</w:t>
      </w:r>
    </w:p>
    <w:p w:rsidR="00843F62" w:rsidRPr="00667F87" w:rsidRDefault="00597825" w:rsidP="008C127E">
      <w:pPr>
        <w:jc w:val="both"/>
        <w:rPr>
          <w:rFonts w:ascii="Sylfaen" w:eastAsia="Sylfaen" w:hAnsi="Sylfaen" w:cs="Sylfaen"/>
          <w:lang w:val="ka-GE"/>
        </w:rPr>
      </w:pPr>
      <w:r w:rsidRPr="00667F87">
        <w:rPr>
          <w:rFonts w:ascii="Sylfaen" w:eastAsia="Sylfaen" w:hAnsi="Sylfaen" w:cs="Sylfaen"/>
          <w:lang w:val="ka-GE"/>
        </w:rPr>
        <w:t xml:space="preserve"> „საქართველოს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bookmarkEnd w:id="5"/>
    </w:p>
    <w:p w:rsidR="00843F62" w:rsidRPr="00DC2CEA" w:rsidRDefault="00843F62" w:rsidP="00843F62">
      <w:pPr>
        <w:rPr>
          <w:rFonts w:ascii="Sylfaen" w:hAnsi="Sylfaen"/>
          <w:b/>
          <w:lang w:val="en-US"/>
        </w:rPr>
      </w:pPr>
      <w:r w:rsidRPr="00667F87">
        <w:rPr>
          <w:rFonts w:ascii="Sylfaen" w:hAnsi="Sylfaen"/>
          <w:b/>
          <w:lang w:val="ka-GE"/>
        </w:rPr>
        <w:t>მუხლი 15. მოსახლეობის სოციალური უზრუნველყოფა</w:t>
      </w:r>
    </w:p>
    <w:p w:rsidR="00843F62" w:rsidRDefault="00843F62" w:rsidP="00500156">
      <w:pPr>
        <w:jc w:val="both"/>
        <w:rPr>
          <w:rFonts w:ascii="Sylfaen" w:eastAsia="Sylfaen" w:hAnsi="Sylfaen"/>
          <w:lang w:val="ka-GE"/>
        </w:rPr>
      </w:pPr>
      <w:r w:rsidRPr="00DC2CEA">
        <w:rPr>
          <w:rFonts w:ascii="Sylfaen" w:eastAsia="Sylfaen" w:hAnsi="Sylfaen"/>
          <w:lang w:val="ka-GE"/>
        </w:rPr>
        <w:t>მოსახლეობის სოციალური უზრუნველყოფის პროგრამისათვის</w:t>
      </w:r>
      <w:r w:rsidRPr="00385FED">
        <w:rPr>
          <w:rFonts w:ascii="Sylfaen" w:eastAsia="Sylfaen" w:hAnsi="Sylfaen"/>
          <w:lang w:val="ka-GE"/>
        </w:rPr>
        <w:t xml:space="preserve">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F26325" w:rsidRDefault="00F26325" w:rsidP="00500156">
      <w:pPr>
        <w:jc w:val="both"/>
        <w:rPr>
          <w:rFonts w:ascii="Sylfaen" w:eastAsia="Sylfaen" w:hAnsi="Sylfaen"/>
          <w:lang w:val="ka-GE"/>
        </w:rPr>
      </w:pPr>
    </w:p>
    <w:p w:rsidR="00F26325" w:rsidRDefault="00F26325" w:rsidP="00500156">
      <w:pPr>
        <w:jc w:val="both"/>
        <w:rPr>
          <w:rFonts w:ascii="Sylfaen" w:eastAsia="Sylfaen" w:hAnsi="Sylfaen"/>
          <w:lang w:val="ka-GE"/>
        </w:rPr>
      </w:pPr>
    </w:p>
    <w:p w:rsidR="00F26325" w:rsidRDefault="00F26325" w:rsidP="00500156">
      <w:pPr>
        <w:jc w:val="both"/>
        <w:rPr>
          <w:rFonts w:ascii="Sylfaen" w:eastAsia="Sylfaen" w:hAnsi="Sylfaen"/>
          <w:lang w:val="ka-GE"/>
        </w:rPr>
      </w:pPr>
    </w:p>
    <w:p w:rsidR="00026678" w:rsidRDefault="00026678" w:rsidP="00500156">
      <w:pPr>
        <w:jc w:val="both"/>
        <w:rPr>
          <w:rFonts w:ascii="Sylfaen" w:eastAsia="Sylfaen" w:hAnsi="Sylfaen"/>
          <w:lang w:val="ka-GE"/>
        </w:rPr>
      </w:pPr>
    </w:p>
    <w:p w:rsidR="00026678" w:rsidRDefault="00026678" w:rsidP="00500156">
      <w:pPr>
        <w:jc w:val="both"/>
        <w:rPr>
          <w:rFonts w:ascii="Sylfaen" w:eastAsia="Sylfaen" w:hAnsi="Sylfaen"/>
          <w:lang w:val="ka-GE"/>
        </w:rPr>
      </w:pPr>
    </w:p>
    <w:p w:rsidR="00026678" w:rsidRDefault="00026678" w:rsidP="00500156">
      <w:pPr>
        <w:jc w:val="both"/>
        <w:rPr>
          <w:rFonts w:ascii="Sylfaen" w:eastAsia="Sylfaen" w:hAnsi="Sylfaen"/>
          <w:lang w:val="ka-GE"/>
        </w:rPr>
      </w:pPr>
    </w:p>
    <w:p w:rsidR="00026678" w:rsidRDefault="00026678" w:rsidP="00500156">
      <w:pPr>
        <w:jc w:val="both"/>
        <w:rPr>
          <w:rFonts w:ascii="Sylfaen" w:eastAsia="Sylfaen" w:hAnsi="Sylfaen"/>
          <w:lang w:val="ka-GE"/>
        </w:rPr>
      </w:pPr>
    </w:p>
    <w:p w:rsidR="009A4DDC" w:rsidRDefault="009A4DDC" w:rsidP="00500156">
      <w:pPr>
        <w:jc w:val="both"/>
        <w:rPr>
          <w:rFonts w:ascii="Sylfaen" w:eastAsia="Sylfaen" w:hAnsi="Sylfaen"/>
          <w:lang w:val="ka-GE"/>
        </w:rPr>
      </w:pPr>
    </w:p>
    <w:p w:rsidR="009A4DDC" w:rsidRDefault="009A4DDC" w:rsidP="00500156">
      <w:pPr>
        <w:jc w:val="both"/>
        <w:rPr>
          <w:rFonts w:ascii="Sylfaen" w:eastAsia="Sylfaen" w:hAnsi="Sylfaen"/>
          <w:lang w:val="ka-GE"/>
        </w:rPr>
      </w:pPr>
    </w:p>
    <w:p w:rsidR="00F26325" w:rsidRDefault="00F26325" w:rsidP="00500156">
      <w:pPr>
        <w:jc w:val="both"/>
        <w:rPr>
          <w:rFonts w:ascii="Sylfaen" w:eastAsia="Sylfaen" w:hAnsi="Sylfaen"/>
          <w:lang w:val="ka-GE"/>
        </w:rPr>
      </w:pPr>
    </w:p>
    <w:p w:rsidR="00A26A86" w:rsidRPr="00667F87" w:rsidRDefault="00A26A86" w:rsidP="00A26A86">
      <w:pPr>
        <w:spacing w:after="0" w:line="240" w:lineRule="auto"/>
        <w:ind w:left="-90" w:firstLine="210"/>
        <w:jc w:val="center"/>
        <w:rPr>
          <w:rFonts w:ascii="Sylfaen" w:hAnsi="Sylfaen"/>
          <w:b/>
          <w:sz w:val="24"/>
          <w:szCs w:val="24"/>
          <w:lang w:val="ka-GE"/>
        </w:rPr>
      </w:pPr>
      <w:r w:rsidRPr="00667F87">
        <w:rPr>
          <w:rFonts w:ascii="Sylfaen" w:hAnsi="Sylfaen"/>
          <w:b/>
          <w:sz w:val="24"/>
          <w:szCs w:val="24"/>
          <w:lang w:val="ka-GE"/>
        </w:rPr>
        <w:lastRenderedPageBreak/>
        <w:t xml:space="preserve">თავი </w:t>
      </w:r>
      <w:r w:rsidRPr="00667F87">
        <w:rPr>
          <w:rFonts w:ascii="Sylfaen" w:hAnsi="Sylfaen"/>
          <w:b/>
          <w:sz w:val="24"/>
          <w:szCs w:val="24"/>
        </w:rPr>
        <w:t>II</w:t>
      </w:r>
    </w:p>
    <w:p w:rsidR="00A26A86" w:rsidRPr="00667F87" w:rsidRDefault="00A26A86" w:rsidP="00A26A86">
      <w:pPr>
        <w:spacing w:after="0" w:line="240" w:lineRule="auto"/>
        <w:ind w:left="-90" w:firstLine="210"/>
        <w:jc w:val="center"/>
        <w:rPr>
          <w:rFonts w:ascii="Sylfaen" w:hAnsi="Sylfaen"/>
          <w:b/>
          <w:sz w:val="24"/>
          <w:szCs w:val="24"/>
          <w:lang w:val="ka-GE"/>
        </w:rPr>
      </w:pPr>
      <w:r w:rsidRPr="00667F87">
        <w:rPr>
          <w:rFonts w:ascii="Sylfaen" w:hAnsi="Sylfaen"/>
          <w:b/>
          <w:sz w:val="24"/>
          <w:szCs w:val="24"/>
          <w:lang w:val="ka-GE"/>
        </w:rPr>
        <w:t xml:space="preserve">თეთრიწყაროს მუნიციპალიტეტის ბიუჯეტის </w:t>
      </w:r>
      <w:r w:rsidR="009A4DDC">
        <w:rPr>
          <w:rFonts w:ascii="Sylfaen" w:hAnsi="Sylfaen"/>
          <w:b/>
          <w:sz w:val="24"/>
          <w:szCs w:val="24"/>
        </w:rPr>
        <w:t>2019-2022</w:t>
      </w:r>
      <w:r w:rsidRPr="00667F87">
        <w:rPr>
          <w:rFonts w:ascii="Sylfaen" w:hAnsi="Sylfaen"/>
          <w:b/>
          <w:sz w:val="24"/>
          <w:szCs w:val="24"/>
        </w:rPr>
        <w:t xml:space="preserve"> </w:t>
      </w:r>
      <w:r w:rsidRPr="00667F87">
        <w:rPr>
          <w:rFonts w:ascii="Sylfaen" w:hAnsi="Sylfaen"/>
          <w:b/>
          <w:sz w:val="24"/>
          <w:szCs w:val="24"/>
          <w:lang w:val="ka-GE"/>
        </w:rPr>
        <w:t>წლების პრიორიტეტები, პროგრამები და ქვეპროგრამები</w:t>
      </w:r>
    </w:p>
    <w:p w:rsidR="00A26A86" w:rsidRPr="00667F87" w:rsidRDefault="00A26A86" w:rsidP="00500156">
      <w:pPr>
        <w:jc w:val="both"/>
        <w:rPr>
          <w:rFonts w:ascii="Sylfaen" w:hAnsi="Sylfaen"/>
          <w:b/>
          <w:lang w:val="en-US"/>
        </w:rPr>
      </w:pPr>
    </w:p>
    <w:p w:rsidR="00877D80" w:rsidRDefault="00877D80" w:rsidP="00877D80">
      <w:pPr>
        <w:spacing w:after="0" w:line="240" w:lineRule="auto"/>
        <w:jc w:val="both"/>
        <w:rPr>
          <w:rFonts w:ascii="Sylfaen" w:hAnsi="Sylfaen"/>
          <w:b/>
        </w:rPr>
      </w:pPr>
    </w:p>
    <w:p w:rsidR="00877D80" w:rsidRDefault="00877D80" w:rsidP="00877D80">
      <w:pPr>
        <w:spacing w:after="0" w:line="240" w:lineRule="auto"/>
        <w:rPr>
          <w:rFonts w:ascii="Sylfaen" w:hAnsi="Sylfaen"/>
          <w:b/>
          <w:lang w:val="ka-GE"/>
        </w:rPr>
      </w:pPr>
      <w:r>
        <w:rPr>
          <w:rFonts w:ascii="Sylfaen" w:hAnsi="Sylfaen"/>
          <w:b/>
          <w:lang w:val="ka-GE"/>
        </w:rPr>
        <w:t xml:space="preserve">  მუხლი 16. მუნიციპალიტეტის ბიუჯეტის პრიორიტეტები და პროგრამები </w:t>
      </w:r>
    </w:p>
    <w:p w:rsidR="00877D80" w:rsidRDefault="00877D80" w:rsidP="00877D80">
      <w:pPr>
        <w:spacing w:after="0" w:line="240" w:lineRule="auto"/>
        <w:rPr>
          <w:rFonts w:ascii="Sylfaen" w:hAnsi="Sylfaen"/>
          <w:b/>
          <w:lang w:val="ka-GE"/>
        </w:rPr>
      </w:pPr>
    </w:p>
    <w:p w:rsidR="00877D80" w:rsidRPr="00026678" w:rsidRDefault="00877D80" w:rsidP="00877D80">
      <w:pPr>
        <w:numPr>
          <w:ilvl w:val="0"/>
          <w:numId w:val="10"/>
        </w:numPr>
        <w:spacing w:after="0" w:line="240" w:lineRule="auto"/>
        <w:ind w:left="284" w:hanging="284"/>
        <w:contextualSpacing/>
        <w:jc w:val="both"/>
        <w:rPr>
          <w:rFonts w:ascii="Sylfaen" w:eastAsia="Sylfaen" w:hAnsi="Sylfaen"/>
          <w:b/>
          <w:i/>
          <w:color w:val="FF0000"/>
          <w:sz w:val="24"/>
          <w:lang w:val="ka-GE"/>
        </w:rPr>
      </w:pPr>
      <w:r w:rsidRPr="00026678">
        <w:rPr>
          <w:rFonts w:ascii="Sylfaen" w:eastAsia="Sylfaen" w:hAnsi="Sylfaen" w:cs="Sylfaen"/>
          <w:b/>
          <w:i/>
          <w:color w:val="FF0000"/>
          <w:sz w:val="24"/>
          <w:lang w:val="ka-GE"/>
        </w:rPr>
        <w:t>ინფრასტრუქტურის მშენებლობა, რეაბილიტაცია და ექსპლოატაცია</w:t>
      </w:r>
      <w:r w:rsidR="00026678">
        <w:rPr>
          <w:rFonts w:ascii="Sylfaen" w:eastAsia="Sylfaen" w:hAnsi="Sylfaen" w:cs="Sylfaen"/>
          <w:b/>
          <w:i/>
          <w:color w:val="FF0000"/>
          <w:sz w:val="24"/>
          <w:lang w:val="en-US"/>
        </w:rPr>
        <w:t xml:space="preserve"> </w:t>
      </w:r>
      <w:r w:rsidRPr="00026678">
        <w:rPr>
          <w:rFonts w:ascii="Sylfaen" w:eastAsia="Sylfaen" w:hAnsi="Sylfaen" w:cs="Sylfaen"/>
          <w:b/>
          <w:i/>
          <w:color w:val="FF0000"/>
          <w:sz w:val="24"/>
          <w:lang w:val="ka-GE"/>
        </w:rPr>
        <w:t xml:space="preserve"> (პროგრამული კოდი 03 00)</w:t>
      </w:r>
    </w:p>
    <w:p w:rsidR="00877D80" w:rsidRDefault="00877D80" w:rsidP="00877D80">
      <w:pPr>
        <w:tabs>
          <w:tab w:val="left" w:pos="720"/>
          <w:tab w:val="left" w:pos="1440"/>
          <w:tab w:val="left" w:pos="2160"/>
          <w:tab w:val="left" w:pos="2880"/>
          <w:tab w:val="left" w:pos="3600"/>
          <w:tab w:val="left" w:pos="6931"/>
        </w:tabs>
        <w:spacing w:after="0" w:line="240" w:lineRule="auto"/>
        <w:contextualSpacing/>
        <w:jc w:val="both"/>
        <w:rPr>
          <w:rFonts w:ascii="Sylfaen" w:eastAsia="Sylfaen" w:hAnsi="Sylfaen"/>
          <w:b/>
          <w:color w:val="000000"/>
          <w:lang w:val="ka-GE"/>
        </w:rPr>
      </w:pPr>
      <w:r>
        <w:rPr>
          <w:rFonts w:ascii="Sylfaen" w:eastAsia="Sylfaen" w:hAnsi="Sylfaen"/>
          <w:color w:val="000000"/>
          <w:lang w:val="ka-GE"/>
        </w:rPr>
        <w:t>თეთრიწყაროს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პრიორიტეტია</w:t>
      </w:r>
      <w:r>
        <w:rPr>
          <w:rFonts w:ascii="Sylfaen" w:eastAsia="Sylfaen" w:hAnsi="Sylfaen"/>
          <w:color w:val="000000"/>
        </w:rPr>
        <w:t>.</w:t>
      </w:r>
      <w:r>
        <w:rPr>
          <w:rFonts w:ascii="Sylfaen" w:eastAsia="Sylfaen" w:hAnsi="Sylfaen"/>
          <w:color w:val="000000"/>
          <w:lang w:val="ka-GE"/>
        </w:rPr>
        <w:t xml:space="preserve"> პრიორიტეტის ფარგლებში გაგრძელდება საგზაო ინფრასტრუქტურის მშენებლობა-რეაბილიტაცია,  გარე განათების მოწყობა</w:t>
      </w:r>
      <w:r>
        <w:rPr>
          <w:rFonts w:ascii="Sylfaen" w:eastAsia="Sylfaen" w:hAnsi="Sylfaen"/>
          <w:color w:val="000000"/>
        </w:rPr>
        <w:t>,</w:t>
      </w:r>
      <w:r>
        <w:rPr>
          <w:rFonts w:ascii="Sylfaen" w:eastAsia="Sylfaen" w:hAnsi="Sylfaen"/>
          <w:color w:val="000000"/>
          <w:lang w:val="ka-GE"/>
        </w:rPr>
        <w:t xml:space="preserve"> რეაბილიტაცია</w:t>
      </w:r>
      <w:r>
        <w:rPr>
          <w:rFonts w:ascii="Sylfaen" w:eastAsia="Sylfaen" w:hAnsi="Sylfaen"/>
          <w:color w:val="000000"/>
        </w:rPr>
        <w:t>,</w:t>
      </w:r>
      <w:r>
        <w:rPr>
          <w:rFonts w:ascii="Sylfaen" w:eastAsia="Sylfaen" w:hAnsi="Sylfaen"/>
          <w:color w:val="000000"/>
          <w:lang w:val="ka-GE"/>
        </w:rPr>
        <w:t xml:space="preserve">  ექსპლოატაცია, წყლის სისტემის რეაბილიტაცია ექსპლუატაცია.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 </w:t>
      </w:r>
      <w:r>
        <w:rPr>
          <w:rFonts w:ascii="Sylfaen" w:eastAsia="Sylfaen" w:hAnsi="Sylfaen"/>
          <w:b/>
          <w:color w:val="000000"/>
          <w:lang w:val="ka-GE"/>
        </w:rPr>
        <w:t xml:space="preserve">  </w:t>
      </w:r>
    </w:p>
    <w:p w:rsidR="00877D80" w:rsidRPr="00026678" w:rsidRDefault="00877D80" w:rsidP="00877D80">
      <w:pPr>
        <w:numPr>
          <w:ilvl w:val="1"/>
          <w:numId w:val="10"/>
        </w:numPr>
        <w:ind w:left="0" w:firstLine="0"/>
        <w:contextualSpacing/>
        <w:jc w:val="both"/>
        <w:rPr>
          <w:rFonts w:ascii="Sylfaen" w:eastAsia="Sylfaen" w:hAnsi="Sylfaen"/>
          <w:b/>
          <w:sz w:val="24"/>
        </w:rPr>
      </w:pPr>
      <w:r w:rsidRPr="00026678">
        <w:rPr>
          <w:rFonts w:ascii="Sylfaen" w:eastAsia="Sylfaen" w:hAnsi="Sylfaen"/>
          <w:b/>
          <w:sz w:val="24"/>
          <w:lang w:val="ka-GE"/>
        </w:rPr>
        <w:t>საგზაო ინფრასტრუქტურის მშენებლობა-რეაბილიტაცია და მოვლა-შენახვა (პროგრამული კოდი 03 01)</w:t>
      </w:r>
    </w:p>
    <w:p w:rsidR="00877D80" w:rsidRDefault="00877D80" w:rsidP="00877D80">
      <w:pPr>
        <w:jc w:val="both"/>
        <w:rPr>
          <w:rFonts w:ascii="Sylfaen" w:eastAsia="Sylfaen" w:hAnsi="Sylfaen"/>
          <w:lang w:val="ka-GE"/>
        </w:rPr>
      </w:pPr>
      <w:r>
        <w:rPr>
          <w:rFonts w:ascii="Sylfaen" w:hAnsi="Sylfaen" w:cs="Sylfaen"/>
        </w:rPr>
        <w:t xml:space="preserve"> </w:t>
      </w:r>
      <w:r w:rsidRPr="00037A5E">
        <w:rPr>
          <w:rFonts w:ascii="Sylfaen" w:hAnsi="Sylfaen" w:cs="Sylfaen"/>
          <w:lang w:val="en-US"/>
        </w:rPr>
        <w:t xml:space="preserve">     </w:t>
      </w:r>
      <w:r w:rsidRPr="00037A5E">
        <w:rPr>
          <w:rFonts w:ascii="Sylfaen" w:hAnsi="Sylfaen" w:cs="Sylfaen"/>
          <w:b/>
          <w:color w:val="000000"/>
          <w:lang w:val="ka-GE"/>
        </w:rPr>
        <w:t xml:space="preserve"> </w:t>
      </w:r>
      <w:r w:rsidRPr="00037A5E">
        <w:rPr>
          <w:rFonts w:ascii="Sylfaen" w:hAnsi="Sylfaen" w:cs="Sylfaen"/>
        </w:rPr>
        <w:t>პროგრამის</w:t>
      </w:r>
      <w:r w:rsidRPr="00037A5E">
        <w:rPr>
          <w:rFonts w:ascii="Sylfaen" w:hAnsi="Sylfaen" w:cs="Sylfaen"/>
          <w:lang w:val="ka-GE"/>
        </w:rPr>
        <w:t xml:space="preserve"> </w:t>
      </w:r>
      <w:r w:rsidRPr="00037A5E">
        <w:rPr>
          <w:rFonts w:ascii="Sylfaen" w:hAnsi="Sylfaen" w:cs="Sylfaen"/>
        </w:rPr>
        <w:t>ფარგლებში</w:t>
      </w:r>
      <w:r w:rsidRPr="00037A5E">
        <w:rPr>
          <w:rFonts w:ascii="Sylfaen" w:hAnsi="Sylfaen" w:cs="Sylfaen"/>
          <w:lang w:val="ka-GE"/>
        </w:rPr>
        <w:t xml:space="preserve"> </w:t>
      </w:r>
      <w:r w:rsidRPr="00037A5E">
        <w:rPr>
          <w:rFonts w:ascii="Sylfaen" w:hAnsi="Sylfaen" w:cs="Sylfaen"/>
        </w:rPr>
        <w:t>განხორციელდება</w:t>
      </w:r>
      <w:r w:rsidRPr="00037A5E">
        <w:rPr>
          <w:rFonts w:ascii="Sylfaen" w:hAnsi="Sylfaen" w:cs="Sylfaen"/>
          <w:lang w:val="ka-GE"/>
        </w:rPr>
        <w:t xml:space="preserve"> </w:t>
      </w:r>
      <w:r w:rsidRPr="00037A5E">
        <w:rPr>
          <w:rFonts w:ascii="Sylfaen" w:hAnsi="Sylfaen" w:cs="Sylfaen"/>
        </w:rPr>
        <w:t>თეთრიწყაროს</w:t>
      </w:r>
      <w:r w:rsidRPr="00037A5E">
        <w:t xml:space="preserve">  </w:t>
      </w:r>
      <w:r w:rsidRPr="00037A5E">
        <w:rPr>
          <w:rFonts w:ascii="Sylfaen" w:hAnsi="Sylfaen" w:cs="Sylfaen"/>
        </w:rPr>
        <w:t>მუნიციპალიტეტში</w:t>
      </w:r>
      <w:r w:rsidRPr="00037A5E">
        <w:rPr>
          <w:rFonts w:ascii="Sylfaen" w:hAnsi="Sylfaen" w:cs="Sylfaen"/>
          <w:lang w:val="ka-GE"/>
        </w:rPr>
        <w:t xml:space="preserve"> ა</w:t>
      </w:r>
      <w:r w:rsidRPr="00037A5E">
        <w:rPr>
          <w:rFonts w:ascii="Sylfaen" w:hAnsi="Sylfaen" w:cs="Sylfaen"/>
        </w:rPr>
        <w:t>რსებული</w:t>
      </w:r>
      <w:r w:rsidRPr="00037A5E">
        <w:rPr>
          <w:rFonts w:ascii="Sylfaen" w:hAnsi="Sylfaen" w:cs="Sylfaen"/>
          <w:lang w:val="ka-GE"/>
        </w:rPr>
        <w:t xml:space="preserve"> </w:t>
      </w:r>
      <w:r w:rsidRPr="00037A5E">
        <w:rPr>
          <w:rFonts w:ascii="Sylfaen" w:hAnsi="Sylfaen" w:cs="Sylfaen"/>
        </w:rPr>
        <w:t>რეაბილიტირებული</w:t>
      </w:r>
      <w:r w:rsidRPr="00037A5E">
        <w:rPr>
          <w:rFonts w:ascii="Sylfaen" w:hAnsi="Sylfaen" w:cs="Sylfaen"/>
          <w:lang w:val="ka-GE"/>
        </w:rPr>
        <w:t xml:space="preserve"> </w:t>
      </w:r>
      <w:r w:rsidRPr="00037A5E">
        <w:rPr>
          <w:rFonts w:ascii="Sylfaen" w:hAnsi="Sylfaen" w:cs="Sylfaen"/>
        </w:rPr>
        <w:t>ცენტრალური</w:t>
      </w:r>
      <w:r w:rsidRPr="00037A5E">
        <w:rPr>
          <w:rFonts w:ascii="Sylfaen" w:hAnsi="Sylfaen" w:cs="Sylfaen"/>
          <w:lang w:val="ka-GE"/>
        </w:rPr>
        <w:t xml:space="preserve"> </w:t>
      </w:r>
      <w:r w:rsidRPr="00037A5E">
        <w:rPr>
          <w:rFonts w:ascii="Sylfaen" w:hAnsi="Sylfaen" w:cs="Sylfaen"/>
        </w:rPr>
        <w:t>გზების</w:t>
      </w:r>
      <w:r w:rsidRPr="00037A5E">
        <w:rPr>
          <w:rFonts w:ascii="Sylfaen" w:hAnsi="Sylfaen" w:cs="Sylfaen"/>
          <w:lang w:val="ka-GE"/>
        </w:rPr>
        <w:t xml:space="preserve"> </w:t>
      </w:r>
      <w:r w:rsidRPr="0055631D">
        <w:rPr>
          <w:rFonts w:ascii="Sylfaen" w:hAnsi="Sylfaen" w:cs="Sylfaen"/>
        </w:rPr>
        <w:t>მ</w:t>
      </w:r>
      <w:r w:rsidRPr="0055631D">
        <w:rPr>
          <w:rFonts w:ascii="Sylfaen" w:hAnsi="Sylfaen" w:cs="Sylfaen"/>
          <w:lang w:val="ka-GE"/>
        </w:rPr>
        <w:t>დ</w:t>
      </w:r>
      <w:r w:rsidRPr="0055631D">
        <w:rPr>
          <w:rFonts w:ascii="Sylfaen" w:hAnsi="Sylfaen" w:cs="Sylfaen"/>
        </w:rPr>
        <w:t>გომარეობის</w:t>
      </w:r>
      <w:r w:rsidRPr="0055631D">
        <w:rPr>
          <w:rFonts w:ascii="Sylfaen" w:hAnsi="Sylfaen" w:cs="Sylfaen"/>
          <w:lang w:val="ka-GE"/>
        </w:rPr>
        <w:t xml:space="preserve"> </w:t>
      </w:r>
      <w:r w:rsidRPr="0055631D">
        <w:rPr>
          <w:rFonts w:ascii="Sylfaen" w:hAnsi="Sylfaen" w:cs="Sylfaen"/>
        </w:rPr>
        <w:t>შენარჩუნება</w:t>
      </w:r>
      <w:r w:rsidRPr="0055631D">
        <w:t xml:space="preserve">. </w:t>
      </w:r>
      <w:r w:rsidRPr="0055631D">
        <w:rPr>
          <w:rFonts w:ascii="Sylfaen" w:hAnsi="Sylfaen" w:cs="Sylfaen"/>
        </w:rPr>
        <w:t>ზამთრის</w:t>
      </w:r>
      <w:r w:rsidRPr="0055631D">
        <w:rPr>
          <w:rFonts w:ascii="Sylfaen" w:hAnsi="Sylfaen" w:cs="Sylfaen"/>
          <w:lang w:val="ka-GE"/>
        </w:rPr>
        <w:t xml:space="preserve"> </w:t>
      </w:r>
      <w:r w:rsidRPr="0055631D">
        <w:rPr>
          <w:rFonts w:ascii="Sylfaen" w:hAnsi="Sylfaen" w:cs="Sylfaen"/>
        </w:rPr>
        <w:t>პერიოდში</w:t>
      </w:r>
      <w:r w:rsidRPr="0055631D">
        <w:rPr>
          <w:rFonts w:ascii="Sylfaen" w:hAnsi="Sylfaen" w:cs="Sylfaen"/>
          <w:lang w:val="ka-GE"/>
        </w:rPr>
        <w:t xml:space="preserve"> </w:t>
      </w:r>
      <w:r w:rsidRPr="0055631D">
        <w:rPr>
          <w:rFonts w:ascii="Sylfaen" w:hAnsi="Sylfaen" w:cs="Sylfaen"/>
        </w:rPr>
        <w:t>განხორციელდება</w:t>
      </w:r>
      <w:r w:rsidRPr="0055631D">
        <w:t xml:space="preserve">  </w:t>
      </w:r>
      <w:r w:rsidRPr="0055631D">
        <w:rPr>
          <w:rFonts w:ascii="Sylfaen" w:hAnsi="Sylfaen" w:cs="Sylfaen"/>
        </w:rPr>
        <w:t>გზების</w:t>
      </w:r>
      <w:r w:rsidRPr="0055631D">
        <w:rPr>
          <w:rFonts w:ascii="Sylfaen" w:hAnsi="Sylfaen" w:cs="Sylfaen"/>
          <w:lang w:val="ka-GE"/>
        </w:rPr>
        <w:t xml:space="preserve"> </w:t>
      </w:r>
      <w:r w:rsidRPr="0055631D">
        <w:rPr>
          <w:rFonts w:ascii="Sylfaen" w:hAnsi="Sylfaen" w:cs="Sylfaen"/>
        </w:rPr>
        <w:t>ტენიკური</w:t>
      </w:r>
      <w:r w:rsidRPr="0055631D">
        <w:rPr>
          <w:rFonts w:ascii="Sylfaen" w:hAnsi="Sylfaen" w:cs="Sylfaen"/>
          <w:lang w:val="ka-GE"/>
        </w:rPr>
        <w:t xml:space="preserve"> </w:t>
      </w:r>
      <w:r w:rsidRPr="0055631D">
        <w:rPr>
          <w:rFonts w:ascii="Sylfaen" w:hAnsi="Sylfaen" w:cs="Sylfaen"/>
        </w:rPr>
        <w:t>მარილით</w:t>
      </w:r>
      <w:r w:rsidRPr="0055631D">
        <w:rPr>
          <w:rFonts w:ascii="Sylfaen" w:hAnsi="Sylfaen" w:cs="Sylfaen"/>
          <w:lang w:val="ka-GE"/>
        </w:rPr>
        <w:t xml:space="preserve"> დ</w:t>
      </w:r>
      <w:r w:rsidRPr="0055631D">
        <w:rPr>
          <w:rFonts w:ascii="Sylfaen" w:hAnsi="Sylfaen" w:cs="Sylfaen"/>
        </w:rPr>
        <w:t>ამუშავება</w:t>
      </w:r>
      <w:r w:rsidRPr="0055631D">
        <w:t xml:space="preserve">, </w:t>
      </w:r>
      <w:r w:rsidRPr="0055631D">
        <w:rPr>
          <w:rFonts w:ascii="Sylfaen" w:hAnsi="Sylfaen" w:cs="Sylfaen"/>
        </w:rPr>
        <w:t>ხოლო</w:t>
      </w:r>
      <w:r w:rsidRPr="0055631D">
        <w:rPr>
          <w:rFonts w:ascii="Sylfaen" w:hAnsi="Sylfaen" w:cs="Sylfaen"/>
          <w:lang w:val="ka-GE"/>
        </w:rPr>
        <w:t xml:space="preserve"> </w:t>
      </w:r>
      <w:r w:rsidRPr="0055631D">
        <w:rPr>
          <w:rFonts w:ascii="Sylfaen" w:hAnsi="Sylfaen" w:cs="Sylfaen"/>
        </w:rPr>
        <w:t>დიდთოვლ</w:t>
      </w:r>
      <w:r w:rsidRPr="0055631D">
        <w:rPr>
          <w:rFonts w:ascii="Sylfaen" w:hAnsi="Sylfaen" w:cs="Sylfaen"/>
          <w:lang w:val="ka-GE"/>
        </w:rPr>
        <w:t>ობ</w:t>
      </w:r>
      <w:r w:rsidRPr="0055631D">
        <w:rPr>
          <w:rFonts w:ascii="Sylfaen" w:hAnsi="Sylfaen" w:cs="Sylfaen"/>
        </w:rPr>
        <w:t>ის</w:t>
      </w:r>
      <w:r w:rsidRPr="0055631D">
        <w:rPr>
          <w:rFonts w:ascii="Sylfaen" w:hAnsi="Sylfaen" w:cs="Sylfaen"/>
          <w:lang w:val="ka-GE"/>
        </w:rPr>
        <w:t xml:space="preserve"> </w:t>
      </w:r>
      <w:r w:rsidRPr="0055631D">
        <w:rPr>
          <w:rFonts w:ascii="Sylfaen" w:hAnsi="Sylfaen" w:cs="Sylfaen"/>
        </w:rPr>
        <w:t>შემთხვევაში</w:t>
      </w:r>
      <w:r w:rsidRPr="0055631D">
        <w:rPr>
          <w:rFonts w:ascii="Sylfaen" w:hAnsi="Sylfaen" w:cs="Sylfaen"/>
          <w:lang w:val="ka-GE"/>
        </w:rPr>
        <w:t xml:space="preserve"> </w:t>
      </w:r>
      <w:r w:rsidRPr="0055631D">
        <w:rPr>
          <w:rFonts w:ascii="Sylfaen" w:hAnsi="Sylfaen" w:cs="Sylfaen"/>
        </w:rPr>
        <w:t>ჭარბი</w:t>
      </w:r>
      <w:r w:rsidRPr="0055631D">
        <w:rPr>
          <w:rFonts w:ascii="Sylfaen" w:hAnsi="Sylfaen" w:cs="Sylfaen"/>
          <w:lang w:val="ka-GE"/>
        </w:rPr>
        <w:t xml:space="preserve"> </w:t>
      </w:r>
      <w:r w:rsidRPr="0055631D">
        <w:rPr>
          <w:rFonts w:ascii="Sylfaen" w:hAnsi="Sylfaen" w:cs="Sylfaen"/>
        </w:rPr>
        <w:t>თოვლისგან</w:t>
      </w:r>
      <w:r w:rsidRPr="0055631D">
        <w:rPr>
          <w:rFonts w:ascii="Sylfaen" w:hAnsi="Sylfaen" w:cs="Sylfaen"/>
          <w:lang w:val="ka-GE"/>
        </w:rPr>
        <w:t xml:space="preserve">  გაწმენდა,</w:t>
      </w:r>
      <w:r w:rsidRPr="0055631D">
        <w:rPr>
          <w:rFonts w:ascii="Sylfaen" w:hAnsi="Sylfaen"/>
          <w:lang w:val="ka-GE"/>
        </w:rPr>
        <w:t xml:space="preserve"> აღნიშნულ ღონისძიებისთვის განსაზღვრულია </w:t>
      </w:r>
      <w:r w:rsidRPr="00877D80">
        <w:rPr>
          <w:rFonts w:ascii="Sylfaen" w:hAnsi="Sylfaen"/>
          <w:highlight w:val="yellow"/>
          <w:lang w:val="ka-GE"/>
        </w:rPr>
        <w:t>30.0</w:t>
      </w:r>
      <w:r w:rsidRPr="0055631D">
        <w:rPr>
          <w:rFonts w:ascii="Sylfaen" w:hAnsi="Sylfaen"/>
          <w:lang w:val="ka-GE"/>
        </w:rPr>
        <w:t xml:space="preserve"> ათასი ლარი. </w:t>
      </w:r>
      <w:r w:rsidRPr="0055631D">
        <w:rPr>
          <w:rFonts w:ascii="Sylfaen" w:eastAsia="Times New Roman" w:hAnsi="Sylfaen"/>
          <w:lang w:val="ka-GE"/>
        </w:rPr>
        <w:t xml:space="preserve">საქართველოს მუნიციპალური განვითარების ფონდსა და თეთრიწყაროს მუნიციპალიტეტს შორის 2015 წელს გაფორმებული საინვესტიციო ხელშეკრულებით ნაკისრი ვალდებულების შესასრულებლად (სესხის დაფარვა) გათვალისწინებულია  </w:t>
      </w:r>
      <w:r>
        <w:rPr>
          <w:rFonts w:ascii="Sylfaen" w:eastAsia="Times New Roman" w:hAnsi="Sylfaen"/>
          <w:highlight w:val="yellow"/>
          <w:lang w:val="ka-GE"/>
        </w:rPr>
        <w:t>203,4</w:t>
      </w:r>
      <w:r w:rsidRPr="0055631D">
        <w:rPr>
          <w:rFonts w:ascii="Sylfaen" w:eastAsia="Times New Roman" w:hAnsi="Sylfaen"/>
          <w:lang w:val="ka-GE"/>
        </w:rPr>
        <w:t xml:space="preserve"> ათასი ლარი. </w:t>
      </w:r>
      <w:r w:rsidRPr="0055631D">
        <w:rPr>
          <w:rFonts w:ascii="Sylfaen" w:eastAsia="Sylfaen" w:hAnsi="Sylfaen"/>
          <w:lang w:val="ka-GE"/>
        </w:rPr>
        <w:t xml:space="preserve">გზის სარეაბილიტაციო სამუშაოებისათვის  და  თანადაფინანსების სახით გათვალისწინებულია  </w:t>
      </w:r>
      <w:r w:rsidRPr="009A4DDC">
        <w:rPr>
          <w:rFonts w:ascii="Sylfaen" w:eastAsia="Sylfaen" w:hAnsi="Sylfaen"/>
          <w:highlight w:val="yellow"/>
          <w:lang w:val="ka-GE"/>
        </w:rPr>
        <w:t>59,1</w:t>
      </w:r>
      <w:r w:rsidRPr="0055631D">
        <w:rPr>
          <w:rFonts w:ascii="Sylfaen" w:eastAsia="Sylfaen" w:hAnsi="Sylfaen"/>
          <w:lang w:val="ka-GE"/>
        </w:rPr>
        <w:t xml:space="preserve">  ათასი ლარი</w:t>
      </w:r>
      <w:r>
        <w:rPr>
          <w:rFonts w:ascii="Sylfaen" w:eastAsia="Sylfaen" w:hAnsi="Sylfaen"/>
          <w:lang w:val="ka-GE"/>
        </w:rPr>
        <w:t>,</w:t>
      </w:r>
      <w:r w:rsidRPr="00877D80">
        <w:rPr>
          <w:rFonts w:ascii="Sylfaen" w:eastAsia="Sylfaen" w:hAnsi="Sylfaen"/>
          <w:lang w:val="ka-GE"/>
        </w:rPr>
        <w:t xml:space="preserve"> </w:t>
      </w:r>
      <w:r>
        <w:rPr>
          <w:rFonts w:ascii="Sylfaen" w:eastAsia="Sylfaen" w:hAnsi="Sylfaen"/>
          <w:lang w:val="ka-GE"/>
        </w:rPr>
        <w:t xml:space="preserve">კერძოდ </w:t>
      </w:r>
      <w:r>
        <w:rPr>
          <w:rFonts w:ascii="Sylfaen" w:hAnsi="Sylfaen"/>
          <w:lang w:val="ka-GE"/>
        </w:rPr>
        <w:t xml:space="preserve">„საქართველოს რეგიონებში განსახორციელებელი  პროექტების ფონდიდან  ადგილობრივი თვითმმართველი   ერთეულებისათვის  თანხის  გამოყოფის  შესახებ“  საქართველოს მთავრობის 2018 წლის 18 იანვრის  N136  განკარგულებით გამოყოფილი თანხიდან </w:t>
      </w:r>
      <w:r>
        <w:rPr>
          <w:rFonts w:ascii="Sylfaen" w:eastAsia="Times New Roman" w:hAnsi="Sylfaen" w:cs="Sylfaen"/>
          <w:lang w:eastAsia="ru-RU"/>
        </w:rPr>
        <w:t>სოფ</w:t>
      </w:r>
      <w:r>
        <w:rPr>
          <w:rFonts w:ascii="AcadNusx" w:eastAsia="Times New Roman" w:hAnsi="AcadNusx" w:cs="AcadNusx"/>
          <w:lang w:eastAsia="ru-RU"/>
        </w:rPr>
        <w:t xml:space="preserve">. </w:t>
      </w:r>
      <w:r>
        <w:rPr>
          <w:rFonts w:ascii="Sylfaen" w:eastAsia="Times New Roman" w:hAnsi="Sylfaen" w:cs="Sylfaen"/>
          <w:lang w:eastAsia="ru-RU"/>
        </w:rPr>
        <w:t>ქოსალარში</w:t>
      </w:r>
      <w:r>
        <w:rPr>
          <w:rFonts w:ascii="AcadNusx" w:eastAsia="Times New Roman" w:hAnsi="AcadNusx" w:cs="Arial"/>
          <w:lang w:eastAsia="ru-RU"/>
        </w:rPr>
        <w:t xml:space="preserve"> </w:t>
      </w:r>
      <w:r>
        <w:rPr>
          <w:rFonts w:ascii="Sylfaen" w:eastAsia="Times New Roman" w:hAnsi="Sylfaen" w:cs="Sylfaen"/>
          <w:lang w:eastAsia="ru-RU"/>
        </w:rPr>
        <w:t>მისასვლელი</w:t>
      </w:r>
      <w:r>
        <w:rPr>
          <w:rFonts w:ascii="AcadNusx" w:eastAsia="Times New Roman" w:hAnsi="AcadNusx" w:cs="AcadNusx"/>
          <w:lang w:eastAsia="ru-RU"/>
        </w:rPr>
        <w:t xml:space="preserve"> </w:t>
      </w:r>
      <w:r>
        <w:rPr>
          <w:rFonts w:ascii="Sylfaen" w:eastAsia="Times New Roman" w:hAnsi="Sylfaen" w:cs="Sylfaen"/>
          <w:lang w:eastAsia="ru-RU"/>
        </w:rPr>
        <w:t>ცენტრალური</w:t>
      </w:r>
      <w:r>
        <w:rPr>
          <w:rFonts w:ascii="AcadNusx" w:eastAsia="Times New Roman" w:hAnsi="AcadNusx" w:cs="AcadNusx"/>
          <w:lang w:eastAsia="ru-RU"/>
        </w:rPr>
        <w:t xml:space="preserve"> </w:t>
      </w:r>
      <w:r>
        <w:rPr>
          <w:rFonts w:ascii="Sylfaen" w:eastAsia="Times New Roman" w:hAnsi="Sylfaen" w:cs="Sylfaen"/>
          <w:lang w:eastAsia="ru-RU"/>
        </w:rPr>
        <w:t>გზის</w:t>
      </w:r>
      <w:r>
        <w:rPr>
          <w:rFonts w:ascii="AcadNusx" w:eastAsia="Times New Roman" w:hAnsi="AcadNusx" w:cs="AcadNusx"/>
          <w:lang w:eastAsia="ru-RU"/>
        </w:rPr>
        <w:t xml:space="preserve"> </w:t>
      </w:r>
      <w:r w:rsidRPr="00D2031D">
        <w:rPr>
          <w:rFonts w:ascii="Sylfaen" w:eastAsia="Times New Roman" w:hAnsi="Sylfaen" w:cs="Sylfaen"/>
          <w:lang w:eastAsia="ru-RU"/>
        </w:rPr>
        <w:t>მოასფალტებ</w:t>
      </w:r>
      <w:r>
        <w:rPr>
          <w:rFonts w:ascii="Sylfaen" w:eastAsia="Times New Roman" w:hAnsi="Sylfaen" w:cs="Sylfaen"/>
          <w:lang w:val="ka-GE" w:eastAsia="ru-RU"/>
        </w:rPr>
        <w:t xml:space="preserve">ის სამუშაოებზე </w:t>
      </w:r>
      <w:r w:rsidRPr="00877D80">
        <w:rPr>
          <w:rFonts w:ascii="Sylfaen" w:eastAsia="Times New Roman" w:hAnsi="Sylfaen" w:cs="Sylfaen"/>
          <w:highlight w:val="yellow"/>
          <w:lang w:val="ka-GE" w:eastAsia="ru-RU"/>
        </w:rPr>
        <w:t>40,5</w:t>
      </w:r>
      <w:r>
        <w:rPr>
          <w:rFonts w:ascii="Sylfaen" w:eastAsia="Times New Roman" w:hAnsi="Sylfaen" w:cs="Sylfaen"/>
          <w:lang w:val="ka-GE" w:eastAsia="ru-RU"/>
        </w:rPr>
        <w:t xml:space="preserve"> ათასი ლარი, ხოლო </w:t>
      </w:r>
      <w:r w:rsidRPr="00D2031D">
        <w:rPr>
          <w:rFonts w:ascii="Sylfaen" w:eastAsia="Times New Roman" w:hAnsi="Sylfaen" w:cs="Sylfaen"/>
          <w:lang w:eastAsia="ru-RU"/>
        </w:rPr>
        <w:t>სოფ</w:t>
      </w:r>
      <w:r w:rsidRPr="00D2031D">
        <w:rPr>
          <w:rFonts w:ascii="AcadNusx" w:eastAsia="Times New Roman" w:hAnsi="AcadNusx" w:cs="AcadNusx"/>
          <w:lang w:eastAsia="ru-RU"/>
        </w:rPr>
        <w:t>.</w:t>
      </w:r>
      <w:r w:rsidRPr="00D2031D">
        <w:rPr>
          <w:rFonts w:ascii="AcadNusx" w:eastAsia="Times New Roman" w:hAnsi="AcadNusx" w:cs="Arial"/>
          <w:lang w:eastAsia="ru-RU"/>
        </w:rPr>
        <w:t xml:space="preserve"> </w:t>
      </w:r>
      <w:r w:rsidRPr="00D2031D">
        <w:rPr>
          <w:rFonts w:ascii="Sylfaen" w:eastAsia="Times New Roman" w:hAnsi="Sylfaen" w:cs="Sylfaen"/>
          <w:lang w:eastAsia="ru-RU"/>
        </w:rPr>
        <w:t>მაწევანში</w:t>
      </w:r>
      <w:r w:rsidRPr="00D2031D">
        <w:rPr>
          <w:rFonts w:ascii="AcadNusx" w:eastAsia="Times New Roman" w:hAnsi="AcadNusx" w:cs="AcadNusx"/>
          <w:lang w:eastAsia="ru-RU"/>
        </w:rPr>
        <w:t xml:space="preserve"> </w:t>
      </w:r>
      <w:r w:rsidRPr="00D2031D">
        <w:rPr>
          <w:rFonts w:ascii="Sylfaen" w:eastAsia="Times New Roman" w:hAnsi="Sylfaen" w:cs="Sylfaen"/>
          <w:lang w:eastAsia="ru-RU"/>
        </w:rPr>
        <w:t>მისასვლელი</w:t>
      </w:r>
      <w:r w:rsidRPr="00D2031D">
        <w:rPr>
          <w:rFonts w:ascii="AcadNusx" w:eastAsia="Times New Roman" w:hAnsi="AcadNusx" w:cs="AcadNusx"/>
          <w:lang w:eastAsia="ru-RU"/>
        </w:rPr>
        <w:t xml:space="preserve"> </w:t>
      </w:r>
      <w:r w:rsidRPr="00D2031D">
        <w:rPr>
          <w:rFonts w:ascii="Sylfaen" w:eastAsia="Times New Roman" w:hAnsi="Sylfaen" w:cs="Sylfaen"/>
          <w:lang w:eastAsia="ru-RU"/>
        </w:rPr>
        <w:t>ცენტრალური</w:t>
      </w:r>
      <w:r w:rsidRPr="00D2031D">
        <w:rPr>
          <w:rFonts w:ascii="AcadNusx" w:eastAsia="Times New Roman" w:hAnsi="AcadNusx" w:cs="AcadNusx"/>
          <w:lang w:eastAsia="ru-RU"/>
        </w:rPr>
        <w:t xml:space="preserve"> </w:t>
      </w:r>
      <w:r w:rsidRPr="00D2031D">
        <w:rPr>
          <w:rFonts w:ascii="Sylfaen" w:eastAsia="Times New Roman" w:hAnsi="Sylfaen" w:cs="Sylfaen"/>
          <w:lang w:eastAsia="ru-RU"/>
        </w:rPr>
        <w:t>გზის</w:t>
      </w:r>
      <w:r w:rsidRPr="00D2031D">
        <w:rPr>
          <w:rFonts w:ascii="AcadNusx" w:eastAsia="Times New Roman" w:hAnsi="AcadNusx" w:cs="AcadNusx"/>
          <w:lang w:eastAsia="ru-RU"/>
        </w:rPr>
        <w:t xml:space="preserve"> </w:t>
      </w:r>
      <w:r>
        <w:rPr>
          <w:rFonts w:ascii="Sylfaen" w:eastAsia="Times New Roman" w:hAnsi="Sylfaen" w:cs="Sylfaen"/>
          <w:lang w:eastAsia="ru-RU"/>
        </w:rPr>
        <w:t xml:space="preserve">მოასფალტების სამუშაოებზე </w:t>
      </w:r>
      <w:r w:rsidRPr="00877D80">
        <w:rPr>
          <w:rFonts w:ascii="Sylfaen" w:eastAsia="Times New Roman" w:hAnsi="Sylfaen" w:cs="Sylfaen"/>
          <w:highlight w:val="yellow"/>
          <w:lang w:val="ka-GE" w:eastAsia="ru-RU"/>
        </w:rPr>
        <w:t>18,6</w:t>
      </w:r>
      <w:r>
        <w:rPr>
          <w:rFonts w:ascii="Sylfaen" w:eastAsia="Times New Roman" w:hAnsi="Sylfaen" w:cs="Sylfaen"/>
          <w:lang w:val="ka-GE" w:eastAsia="ru-RU"/>
        </w:rPr>
        <w:t xml:space="preserve"> ათასი ლარი (5 % თანადაფინანსება)</w:t>
      </w:r>
      <w:r w:rsidRPr="0055631D">
        <w:rPr>
          <w:rFonts w:ascii="Sylfaen" w:eastAsia="Sylfaen" w:hAnsi="Sylfaen"/>
          <w:lang w:val="ka-GE"/>
        </w:rPr>
        <w:t xml:space="preserve">. საპროექტო დოკუმენტაციისა და სამშენებლო სამუშაოების ტექნიკური ზედამხედველობის მომსახურების შესყიდვა </w:t>
      </w:r>
      <w:r w:rsidRPr="00877D80">
        <w:rPr>
          <w:rFonts w:ascii="Sylfaen" w:eastAsia="Sylfaen" w:hAnsi="Sylfaen"/>
          <w:highlight w:val="yellow"/>
          <w:lang w:val="ka-GE"/>
        </w:rPr>
        <w:t>50.0</w:t>
      </w:r>
      <w:r w:rsidRPr="0055631D">
        <w:rPr>
          <w:rFonts w:ascii="Sylfaen" w:eastAsia="Sylfaen" w:hAnsi="Sylfaen"/>
          <w:lang w:val="ka-GE"/>
        </w:rPr>
        <w:t xml:space="preserve"> ათასი ლარი.</w:t>
      </w:r>
      <w:r w:rsidRPr="00877D80">
        <w:rPr>
          <w:rFonts w:ascii="Sylfaen" w:eastAsia="Sylfaen" w:hAnsi="Sylfaen"/>
          <w:lang w:val="ka-GE"/>
        </w:rPr>
        <w:t xml:space="preserve"> </w:t>
      </w:r>
      <w:r>
        <w:rPr>
          <w:rFonts w:ascii="Sylfaen" w:eastAsia="Sylfaen" w:hAnsi="Sylfaen"/>
          <w:lang w:val="ka-GE"/>
        </w:rPr>
        <w:t xml:space="preserve">საპროექტო-სახარჯთაღრიცხვო დოკუმენტაციის </w:t>
      </w:r>
      <w:r w:rsidRPr="00AF6E91">
        <w:rPr>
          <w:rFonts w:ascii="Sylfaen" w:eastAsia="Sylfaen" w:hAnsi="Sylfaen"/>
          <w:lang w:val="ka-GE"/>
        </w:rPr>
        <w:t xml:space="preserve">მოსამზადებლად </w:t>
      </w:r>
      <w:r w:rsidRPr="00877D80">
        <w:rPr>
          <w:rFonts w:ascii="Sylfaen" w:eastAsia="Sylfaen" w:hAnsi="Sylfaen"/>
          <w:highlight w:val="yellow"/>
          <w:lang w:val="ka-GE"/>
        </w:rPr>
        <w:t>30.0</w:t>
      </w:r>
      <w:r w:rsidRPr="00AF6E91">
        <w:rPr>
          <w:rFonts w:ascii="Sylfaen" w:eastAsia="Sylfaen" w:hAnsi="Sylfaen"/>
          <w:lang w:val="ka-GE"/>
        </w:rPr>
        <w:t xml:space="preserve"> ათასი</w:t>
      </w:r>
      <w:r>
        <w:rPr>
          <w:rFonts w:ascii="Sylfaen" w:eastAsia="Sylfaen" w:hAnsi="Sylfaen"/>
          <w:lang w:val="ka-GE"/>
        </w:rPr>
        <w:t xml:space="preserve"> ლარი.</w:t>
      </w:r>
    </w:p>
    <w:p w:rsidR="00877D80" w:rsidRPr="00026678" w:rsidRDefault="00877D80" w:rsidP="00877D80">
      <w:pPr>
        <w:jc w:val="both"/>
        <w:rPr>
          <w:rFonts w:ascii="Sylfaen" w:eastAsia="Sylfaen" w:hAnsi="Sylfaen"/>
          <w:b/>
          <w:sz w:val="24"/>
          <w:szCs w:val="24"/>
          <w:lang w:val="ka-GE"/>
        </w:rPr>
      </w:pPr>
      <w:r>
        <w:rPr>
          <w:rFonts w:ascii="Sylfaen" w:eastAsia="Sylfaen" w:hAnsi="Sylfaen"/>
          <w:b/>
          <w:lang w:val="ka-GE"/>
        </w:rPr>
        <w:t xml:space="preserve">1.2.   </w:t>
      </w:r>
      <w:r w:rsidRPr="00026678">
        <w:rPr>
          <w:rFonts w:ascii="Sylfaen" w:eastAsia="Sylfaen" w:hAnsi="Sylfaen"/>
          <w:b/>
          <w:sz w:val="24"/>
          <w:szCs w:val="24"/>
          <w:lang w:val="ka-GE"/>
        </w:rPr>
        <w:t>კომუნალური ინფრასტრუქტურის მშენებლობა-რეაბილიტაცია და მოვლა-შენახვა (პროგრამული კოდი 03 02)</w:t>
      </w:r>
    </w:p>
    <w:p w:rsidR="00877D80" w:rsidRDefault="00877D80" w:rsidP="00877D80">
      <w:pPr>
        <w:contextualSpacing/>
        <w:jc w:val="both"/>
        <w:rPr>
          <w:rFonts w:ascii="Sylfaen" w:eastAsia="Sylfaen" w:hAnsi="Sylfaen"/>
          <w:color w:val="000000"/>
        </w:rPr>
      </w:pPr>
      <w:r>
        <w:rPr>
          <w:rFonts w:ascii="Sylfaen" w:eastAsia="Sylfaen" w:hAnsi="Sylfaen"/>
          <w:color w:val="000000"/>
          <w:lang w:val="ka-GE"/>
        </w:rPr>
        <w:t>პროგრამის ფარგლებში განხორციელდება წყლის სისტემის რეაბილიტაცია, სანიაღვრე არხების მოწყობა, გარე განათების ქსელის მოვლა-შენახვა და დაფინანსდება მის ექსპლოატაციასთან დაკავშირებული ხარჯები.  უზრუნველყოფილი იქნება მუნიციპალიტეტის ტერიტორიის დასუფთავება.</w:t>
      </w:r>
    </w:p>
    <w:p w:rsidR="00877D80" w:rsidRDefault="00877D80" w:rsidP="00877D80">
      <w:pPr>
        <w:contextualSpacing/>
        <w:rPr>
          <w:rFonts w:ascii="Sylfaen" w:eastAsia="Sylfaen" w:hAnsi="Sylfaen"/>
          <w:b/>
          <w:color w:val="000000"/>
          <w:sz w:val="24"/>
          <w:lang w:val="ka-GE"/>
        </w:rPr>
      </w:pPr>
      <w:r>
        <w:rPr>
          <w:rFonts w:ascii="Sylfaen" w:eastAsia="Sylfaen" w:hAnsi="Sylfaen"/>
          <w:b/>
          <w:color w:val="000000"/>
          <w:sz w:val="24"/>
        </w:rPr>
        <w:t xml:space="preserve">1.2.1.  </w:t>
      </w:r>
      <w:r>
        <w:rPr>
          <w:rFonts w:ascii="Sylfaen" w:eastAsia="Sylfaen" w:hAnsi="Sylfaen"/>
          <w:b/>
          <w:color w:val="000000"/>
          <w:sz w:val="24"/>
          <w:lang w:val="ka-GE"/>
        </w:rPr>
        <w:t>წყლის სისტემის რეაბილიტაცია და ექსპლოატაცია (პროგრამული კოდი 03 02 01)</w:t>
      </w:r>
    </w:p>
    <w:p w:rsidR="00877D80" w:rsidRDefault="00314AA3" w:rsidP="00877D80">
      <w:pPr>
        <w:contextualSpacing/>
        <w:jc w:val="both"/>
        <w:rPr>
          <w:rFonts w:ascii="Sylfaen" w:eastAsia="Sylfaen" w:hAnsi="Sylfaen"/>
          <w:lang w:val="ka-GE"/>
        </w:rPr>
      </w:pPr>
      <w:r>
        <w:rPr>
          <w:rFonts w:ascii="Sylfaen" w:eastAsia="Sylfaen" w:hAnsi="Sylfaen"/>
          <w:color w:val="000000"/>
          <w:lang w:val="ka-GE"/>
        </w:rPr>
        <w:t xml:space="preserve">    </w:t>
      </w:r>
      <w:r w:rsidR="00877D80">
        <w:rPr>
          <w:rFonts w:ascii="Sylfaen" w:eastAsia="Sylfaen" w:hAnsi="Sylfaen"/>
          <w:color w:val="000000"/>
          <w:lang w:val="ka-GE"/>
        </w:rPr>
        <w:t xml:space="preserve">ქვეპროგრამის ფარგლებში დაგეგმილია თეთრიწყაროს </w:t>
      </w:r>
      <w:r w:rsidR="00877D80" w:rsidRPr="00D2031D">
        <w:rPr>
          <w:rFonts w:ascii="Sylfaen" w:eastAsia="Sylfaen" w:hAnsi="Sylfaen"/>
          <w:color w:val="000000"/>
          <w:lang w:val="ka-GE"/>
        </w:rPr>
        <w:t xml:space="preserve">მუნიციპალიტეტის ტერიტორიაზე  წყალსადენების  (სასმელი წყლის)  ქსელის  მოვლა-შენახვა. </w:t>
      </w:r>
      <w:r w:rsidR="00877D80" w:rsidRPr="00D2031D">
        <w:rPr>
          <w:rFonts w:ascii="Sylfaen" w:eastAsia="Sylfaen" w:hAnsi="Sylfaen"/>
          <w:lang w:val="ka-GE"/>
        </w:rPr>
        <w:t xml:space="preserve">ბიუჯეტის ფარგლებში </w:t>
      </w:r>
      <w:r w:rsidRPr="00314AA3">
        <w:rPr>
          <w:rFonts w:ascii="Sylfaen" w:eastAsia="Sylfaen" w:hAnsi="Sylfaen"/>
          <w:highlight w:val="yellow"/>
          <w:lang w:val="ka-GE"/>
        </w:rPr>
        <w:t>350,0</w:t>
      </w:r>
      <w:r w:rsidR="00877D80" w:rsidRPr="00D2031D">
        <w:rPr>
          <w:rFonts w:ascii="Sylfaen" w:eastAsia="Sylfaen" w:hAnsi="Sylfaen"/>
          <w:lang w:val="ka-GE"/>
        </w:rPr>
        <w:t xml:space="preserve"> ათასი</w:t>
      </w:r>
      <w:r w:rsidR="00877D80">
        <w:rPr>
          <w:rFonts w:ascii="Sylfaen" w:eastAsia="Sylfaen" w:hAnsi="Sylfaen"/>
          <w:lang w:val="ka-GE"/>
        </w:rPr>
        <w:t xml:space="preserve"> ლარით დაფინანსდება ააიპ „თეთრიწყარო-წყალი“, რომელიც ემსახურება მუნიციპალიტეტის  ტერიტორიაზე  წყალსადენების ქსელის რეაბილიტაციას   და მათ   მოვლა-შენახვას.</w:t>
      </w:r>
    </w:p>
    <w:p w:rsidR="00877D80" w:rsidRDefault="00877D80" w:rsidP="00314AA3">
      <w:pPr>
        <w:jc w:val="both"/>
        <w:rPr>
          <w:rFonts w:ascii="Sylfaen" w:eastAsia="Sylfaen" w:hAnsi="Sylfaen"/>
          <w:color w:val="000000"/>
          <w:lang w:val="ka-GE"/>
        </w:rPr>
      </w:pPr>
      <w:r>
        <w:rPr>
          <w:rFonts w:ascii="Sylfaen" w:eastAsia="Sylfaen" w:hAnsi="Sylfaen"/>
          <w:color w:val="000000"/>
          <w:lang w:val="ka-GE"/>
        </w:rPr>
        <w:t xml:space="preserve">     </w:t>
      </w:r>
    </w:p>
    <w:p w:rsidR="00314AA3" w:rsidRDefault="00877D80" w:rsidP="00877D80">
      <w:pPr>
        <w:spacing w:line="240" w:lineRule="auto"/>
        <w:jc w:val="both"/>
        <w:rPr>
          <w:rFonts w:ascii="Sylfaen" w:eastAsia="Sylfaen" w:hAnsi="Sylfaen"/>
          <w:color w:val="000000"/>
          <w:lang w:val="ka-GE"/>
        </w:rPr>
      </w:pPr>
      <w:r>
        <w:rPr>
          <w:rFonts w:ascii="Sylfaen" w:eastAsia="Sylfaen" w:hAnsi="Sylfaen"/>
          <w:color w:val="000000"/>
          <w:lang w:val="ka-GE"/>
        </w:rPr>
        <w:lastRenderedPageBreak/>
        <w:t xml:space="preserve">    წყალმომარაგების სისტემის საპროექტო სახარჯთაღრიცხვო დოკუმენტების მოსამზადებლად  განისაზღვროს </w:t>
      </w:r>
      <w:r w:rsidR="00314AA3" w:rsidRPr="00314AA3">
        <w:rPr>
          <w:rFonts w:ascii="Sylfaen" w:eastAsia="Sylfaen" w:hAnsi="Sylfaen"/>
          <w:color w:val="000000"/>
          <w:highlight w:val="yellow"/>
          <w:lang w:val="ka-GE"/>
        </w:rPr>
        <w:t>20,0</w:t>
      </w:r>
      <w:r w:rsidRPr="00D2031D">
        <w:rPr>
          <w:rFonts w:ascii="Sylfaen" w:eastAsia="Sylfaen" w:hAnsi="Sylfaen"/>
          <w:color w:val="000000"/>
          <w:lang w:val="ka-GE"/>
        </w:rPr>
        <w:t xml:space="preserve"> ათასი</w:t>
      </w:r>
      <w:r>
        <w:rPr>
          <w:rFonts w:ascii="Sylfaen" w:eastAsia="Sylfaen" w:hAnsi="Sylfaen"/>
          <w:color w:val="000000"/>
          <w:lang w:val="ka-GE"/>
        </w:rPr>
        <w:t xml:space="preserve"> ლარი. </w:t>
      </w:r>
    </w:p>
    <w:p w:rsidR="00314AA3" w:rsidRDefault="00314AA3" w:rsidP="00877D80">
      <w:pPr>
        <w:spacing w:line="240" w:lineRule="auto"/>
        <w:jc w:val="both"/>
        <w:rPr>
          <w:rFonts w:ascii="Sylfaen" w:eastAsia="Sylfaen" w:hAnsi="Sylfaen"/>
          <w:color w:val="000000"/>
          <w:lang w:val="ka-GE"/>
        </w:rPr>
      </w:pPr>
      <w:r>
        <w:rPr>
          <w:rFonts w:ascii="Sylfaen" w:eastAsia="Sylfaen" w:hAnsi="Sylfaen"/>
          <w:color w:val="000000"/>
          <w:lang w:val="ka-GE"/>
        </w:rPr>
        <w:t xml:space="preserve">   </w:t>
      </w:r>
      <w:r w:rsidRPr="00314AA3">
        <w:rPr>
          <w:rFonts w:ascii="Sylfaen" w:eastAsia="Sylfaen" w:hAnsi="Sylfaen"/>
          <w:color w:val="000000"/>
          <w:lang w:val="ka-GE"/>
        </w:rPr>
        <w:t>სოფ</w:t>
      </w:r>
      <w:r>
        <w:rPr>
          <w:rFonts w:ascii="Sylfaen" w:eastAsia="Sylfaen" w:hAnsi="Sylfaen"/>
          <w:color w:val="000000"/>
          <w:lang w:val="ka-GE"/>
        </w:rPr>
        <w:t xml:space="preserve">ელ </w:t>
      </w:r>
      <w:r w:rsidRPr="00314AA3">
        <w:rPr>
          <w:rFonts w:ascii="Sylfaen" w:eastAsia="Sylfaen" w:hAnsi="Sylfaen"/>
          <w:color w:val="000000"/>
          <w:lang w:val="ka-GE"/>
        </w:rPr>
        <w:t xml:space="preserve"> </w:t>
      </w:r>
      <w:r>
        <w:rPr>
          <w:rFonts w:ascii="Sylfaen" w:eastAsia="Sylfaen" w:hAnsi="Sylfaen"/>
          <w:color w:val="000000"/>
          <w:lang w:val="ka-GE"/>
        </w:rPr>
        <w:t xml:space="preserve">ირაგის </w:t>
      </w:r>
      <w:r w:rsidRPr="00314AA3">
        <w:rPr>
          <w:rFonts w:ascii="Sylfaen" w:eastAsia="Sylfaen" w:hAnsi="Sylfaen"/>
          <w:color w:val="000000"/>
          <w:lang w:val="ka-GE"/>
        </w:rPr>
        <w:t>სოფ</w:t>
      </w:r>
      <w:r>
        <w:rPr>
          <w:rFonts w:ascii="Sylfaen" w:eastAsia="Sylfaen" w:hAnsi="Sylfaen"/>
          <w:color w:val="000000"/>
          <w:lang w:val="ka-GE"/>
        </w:rPr>
        <w:t xml:space="preserve">ელ </w:t>
      </w:r>
      <w:r w:rsidRPr="00314AA3">
        <w:rPr>
          <w:rFonts w:ascii="Sylfaen" w:eastAsia="Sylfaen" w:hAnsi="Sylfaen"/>
          <w:color w:val="000000"/>
          <w:lang w:val="ka-GE"/>
        </w:rPr>
        <w:t xml:space="preserve"> ალექსევკის რეზერვუარების </w:t>
      </w:r>
      <w:r>
        <w:rPr>
          <w:rFonts w:ascii="Sylfaen" w:eastAsia="Sylfaen" w:hAnsi="Sylfaen"/>
          <w:color w:val="000000"/>
          <w:lang w:val="ka-GE"/>
        </w:rPr>
        <w:t xml:space="preserve">მშენებლობისათვის განისაზღვროს </w:t>
      </w:r>
      <w:r w:rsidRPr="00314AA3">
        <w:rPr>
          <w:rFonts w:ascii="Sylfaen" w:eastAsia="Sylfaen" w:hAnsi="Sylfaen"/>
          <w:color w:val="000000"/>
          <w:highlight w:val="yellow"/>
          <w:lang w:val="ka-GE"/>
        </w:rPr>
        <w:t>150,0</w:t>
      </w:r>
      <w:r>
        <w:rPr>
          <w:rFonts w:ascii="Sylfaen" w:eastAsia="Sylfaen" w:hAnsi="Sylfaen"/>
          <w:color w:val="000000"/>
          <w:lang w:val="ka-GE"/>
        </w:rPr>
        <w:t xml:space="preserve"> ათასი ლარი.</w:t>
      </w:r>
    </w:p>
    <w:p w:rsidR="00314AA3" w:rsidRDefault="00877D80" w:rsidP="00314AA3">
      <w:pPr>
        <w:spacing w:line="240" w:lineRule="auto"/>
        <w:jc w:val="both"/>
        <w:rPr>
          <w:rFonts w:ascii="Sylfaen" w:eastAsia="Sylfaen" w:hAnsi="Sylfaen"/>
          <w:color w:val="000000"/>
          <w:lang w:val="ka-GE"/>
        </w:rPr>
      </w:pPr>
      <w:r>
        <w:rPr>
          <w:rFonts w:ascii="Sylfaen" w:eastAsia="Sylfaen" w:hAnsi="Sylfaen"/>
          <w:color w:val="000000"/>
          <w:lang w:val="ka-GE"/>
        </w:rPr>
        <w:t xml:space="preserve"> </w:t>
      </w:r>
      <w:r w:rsidR="00314AA3">
        <w:rPr>
          <w:rFonts w:ascii="Sylfaen" w:eastAsia="Sylfaen" w:hAnsi="Sylfaen"/>
          <w:color w:val="000000"/>
          <w:lang w:val="ka-GE"/>
        </w:rPr>
        <w:t xml:space="preserve">   </w:t>
      </w:r>
      <w:r w:rsidR="00314AA3" w:rsidRPr="00314AA3">
        <w:rPr>
          <w:rFonts w:ascii="Sylfaen" w:eastAsia="Sylfaen" w:hAnsi="Sylfaen"/>
          <w:color w:val="000000"/>
          <w:lang w:val="ka-GE"/>
        </w:rPr>
        <w:t>სოფ</w:t>
      </w:r>
      <w:r w:rsidR="00314AA3">
        <w:rPr>
          <w:rFonts w:ascii="Sylfaen" w:eastAsia="Sylfaen" w:hAnsi="Sylfaen"/>
          <w:color w:val="000000"/>
          <w:lang w:val="ka-GE"/>
        </w:rPr>
        <w:t xml:space="preserve">ელ </w:t>
      </w:r>
      <w:r w:rsidR="00314AA3" w:rsidRPr="00314AA3">
        <w:rPr>
          <w:rFonts w:ascii="Sylfaen" w:eastAsia="Sylfaen" w:hAnsi="Sylfaen"/>
          <w:color w:val="000000"/>
          <w:lang w:val="ka-GE"/>
        </w:rPr>
        <w:t xml:space="preserve"> </w:t>
      </w:r>
      <w:r w:rsidR="00314AA3">
        <w:rPr>
          <w:rFonts w:ascii="Sylfaen" w:eastAsia="Sylfaen" w:hAnsi="Sylfaen"/>
          <w:color w:val="000000"/>
          <w:lang w:val="ka-GE"/>
        </w:rPr>
        <w:t xml:space="preserve">ქსოვრეთის </w:t>
      </w:r>
      <w:r w:rsidR="00314AA3" w:rsidRPr="00314AA3">
        <w:rPr>
          <w:rFonts w:ascii="Sylfaen" w:eastAsia="Sylfaen" w:hAnsi="Sylfaen"/>
          <w:color w:val="000000"/>
          <w:lang w:val="ka-GE"/>
        </w:rPr>
        <w:t xml:space="preserve"> </w:t>
      </w:r>
      <w:r w:rsidR="00314AA3">
        <w:rPr>
          <w:rFonts w:ascii="Sylfaen" w:eastAsia="Sylfaen" w:hAnsi="Sylfaen"/>
          <w:color w:val="000000"/>
          <w:lang w:val="ka-GE"/>
        </w:rPr>
        <w:t>რეზერვუარ</w:t>
      </w:r>
      <w:r w:rsidR="00314AA3" w:rsidRPr="00314AA3">
        <w:rPr>
          <w:rFonts w:ascii="Sylfaen" w:eastAsia="Sylfaen" w:hAnsi="Sylfaen"/>
          <w:color w:val="000000"/>
          <w:lang w:val="ka-GE"/>
        </w:rPr>
        <w:t xml:space="preserve">ის </w:t>
      </w:r>
      <w:r w:rsidR="00314AA3">
        <w:rPr>
          <w:rFonts w:ascii="Sylfaen" w:eastAsia="Sylfaen" w:hAnsi="Sylfaen"/>
          <w:color w:val="000000"/>
          <w:lang w:val="ka-GE"/>
        </w:rPr>
        <w:t xml:space="preserve">მშენებლობისათვის განისაზღვროს </w:t>
      </w:r>
      <w:r w:rsidR="00314AA3" w:rsidRPr="00314AA3">
        <w:rPr>
          <w:rFonts w:ascii="Sylfaen" w:eastAsia="Sylfaen" w:hAnsi="Sylfaen"/>
          <w:color w:val="000000"/>
          <w:highlight w:val="yellow"/>
          <w:lang w:val="ka-GE"/>
        </w:rPr>
        <w:t>50,0</w:t>
      </w:r>
      <w:r w:rsidR="00314AA3">
        <w:rPr>
          <w:rFonts w:ascii="Sylfaen" w:eastAsia="Sylfaen" w:hAnsi="Sylfaen"/>
          <w:color w:val="000000"/>
          <w:lang w:val="ka-GE"/>
        </w:rPr>
        <w:t xml:space="preserve"> ათასი ლარი.</w:t>
      </w:r>
    </w:p>
    <w:p w:rsidR="00877D80" w:rsidRDefault="00877D80" w:rsidP="00877D80">
      <w:pPr>
        <w:spacing w:line="240" w:lineRule="auto"/>
        <w:jc w:val="both"/>
        <w:rPr>
          <w:rFonts w:ascii="Sylfaen" w:eastAsia="Sylfaen" w:hAnsi="Sylfaen"/>
          <w:color w:val="000000"/>
          <w:lang w:val="ka-GE"/>
        </w:rPr>
      </w:pPr>
    </w:p>
    <w:p w:rsidR="00877D80" w:rsidRDefault="00877D80" w:rsidP="00877D80">
      <w:pPr>
        <w:contextualSpacing/>
        <w:jc w:val="both"/>
        <w:rPr>
          <w:rFonts w:ascii="Sylfaen" w:eastAsia="Sylfaen" w:hAnsi="Sylfaen"/>
          <w:b/>
          <w:color w:val="000000"/>
          <w:sz w:val="24"/>
          <w:lang w:val="ka-GE"/>
        </w:rPr>
      </w:pPr>
      <w:r>
        <w:rPr>
          <w:rFonts w:ascii="Sylfaen" w:eastAsia="Sylfaen" w:hAnsi="Sylfaen"/>
          <w:b/>
          <w:color w:val="000000"/>
          <w:sz w:val="24"/>
          <w:lang w:val="ka-GE"/>
        </w:rPr>
        <w:t>1.2.2.   საკანალიზაციო სისტემების მოწყობა რეაბილიტაცია და სანიაღვრე არხების      გაწმენდა (პროგრამული კოდი 03 02 02)</w:t>
      </w:r>
    </w:p>
    <w:p w:rsidR="00877D80" w:rsidRDefault="00314AA3" w:rsidP="00877D80">
      <w:pPr>
        <w:spacing w:line="240" w:lineRule="auto"/>
        <w:contextualSpacing/>
        <w:jc w:val="both"/>
        <w:rPr>
          <w:rFonts w:ascii="Sylfaen" w:hAnsi="Sylfaen"/>
          <w:lang w:val="ka-GE"/>
        </w:rPr>
      </w:pPr>
      <w:r>
        <w:rPr>
          <w:rFonts w:ascii="Sylfaen" w:eastAsia="Sylfaen" w:hAnsi="Sylfaen"/>
          <w:color w:val="000000"/>
          <w:lang w:val="ka-GE"/>
        </w:rPr>
        <w:t xml:space="preserve">     </w:t>
      </w:r>
      <w:r w:rsidR="00877D80">
        <w:rPr>
          <w:rFonts w:ascii="Sylfaen" w:eastAsia="Sylfaen" w:hAnsi="Sylfaen"/>
          <w:color w:val="000000"/>
          <w:lang w:val="ka-GE"/>
        </w:rPr>
        <w:t>ქვეპროგრამის ფარგლებში დაგეგმილია</w:t>
      </w:r>
      <w:r w:rsidR="00877D80">
        <w:rPr>
          <w:rFonts w:ascii="Sylfaen" w:hAnsi="Sylfaen"/>
          <w:lang w:val="ka-GE"/>
        </w:rPr>
        <w:t xml:space="preserve">  </w:t>
      </w:r>
      <w:r w:rsidR="00877D80">
        <w:rPr>
          <w:rFonts w:ascii="Sylfaen" w:hAnsi="Sylfaen" w:cs="Sylfaen"/>
          <w:lang w:val="ka-GE" w:eastAsia="ru-RU"/>
        </w:rPr>
        <w:t>თეთრიწყაროში</w:t>
      </w:r>
      <w:r w:rsidR="00877D80">
        <w:rPr>
          <w:lang w:val="ka-GE" w:eastAsia="ru-RU"/>
        </w:rPr>
        <w:t xml:space="preserve"> </w:t>
      </w:r>
      <w:r w:rsidR="00877D80">
        <w:rPr>
          <w:rFonts w:ascii="Sylfaen" w:hAnsi="Sylfaen" w:cs="Sylfaen"/>
          <w:lang w:val="ka-GE" w:eastAsia="ru-RU"/>
        </w:rPr>
        <w:t xml:space="preserve">მდებარე სანიაღვრე არხების გაწმენდითი სამუშაოები.  </w:t>
      </w:r>
      <w:r w:rsidR="00877D80">
        <w:rPr>
          <w:rFonts w:ascii="Sylfaen" w:eastAsia="Sylfaen" w:hAnsi="Sylfaen"/>
          <w:lang w:val="ka-GE"/>
        </w:rPr>
        <w:t>ბიუჯეტის ფარგლებში დაგეგმილია</w:t>
      </w:r>
      <w:r w:rsidR="00877D80">
        <w:rPr>
          <w:rFonts w:ascii="Sylfaen" w:hAnsi="Sylfaen"/>
          <w:lang w:val="ka-GE"/>
        </w:rPr>
        <w:t xml:space="preserve">  თეთრიწყაროს ტერიტორიაზე  სანიაღვრე არხების გაწმენდითი სამუშაოები, რომლისათვისაც გათვალისწინებულია </w:t>
      </w:r>
      <w:r w:rsidRPr="00314AA3">
        <w:rPr>
          <w:rFonts w:ascii="Sylfaen" w:hAnsi="Sylfaen"/>
          <w:highlight w:val="yellow"/>
          <w:lang w:val="ka-GE"/>
        </w:rPr>
        <w:t>5,0</w:t>
      </w:r>
      <w:r>
        <w:rPr>
          <w:rFonts w:ascii="Sylfaen" w:hAnsi="Sylfaen"/>
          <w:lang w:val="ka-GE"/>
        </w:rPr>
        <w:t xml:space="preserve"> </w:t>
      </w:r>
      <w:r w:rsidR="00877D80">
        <w:rPr>
          <w:rFonts w:ascii="Sylfaen" w:hAnsi="Sylfaen"/>
          <w:lang w:val="ka-GE"/>
        </w:rPr>
        <w:t xml:space="preserve"> ათასი ლარი. </w:t>
      </w:r>
    </w:p>
    <w:p w:rsidR="00877D80" w:rsidRDefault="00877D80" w:rsidP="00314AA3">
      <w:pPr>
        <w:spacing w:line="240" w:lineRule="auto"/>
        <w:contextualSpacing/>
        <w:jc w:val="both"/>
        <w:rPr>
          <w:rFonts w:ascii="Sylfaen" w:eastAsia="Sylfaen" w:hAnsi="Sylfaen"/>
          <w:lang w:val="ka-GE"/>
        </w:rPr>
      </w:pPr>
      <w:r>
        <w:rPr>
          <w:rFonts w:ascii="Sylfaen" w:eastAsia="Sylfaen" w:hAnsi="Sylfaen"/>
          <w:lang w:val="ka-GE"/>
        </w:rPr>
        <w:t xml:space="preserve">    </w:t>
      </w:r>
    </w:p>
    <w:p w:rsidR="00877D80" w:rsidRDefault="00877D80" w:rsidP="00877D80">
      <w:pPr>
        <w:contextualSpacing/>
        <w:rPr>
          <w:rFonts w:ascii="Sylfaen" w:eastAsia="Sylfaen" w:hAnsi="Sylfaen"/>
          <w:b/>
          <w:color w:val="000000"/>
          <w:sz w:val="24"/>
          <w:lang w:val="ka-GE"/>
        </w:rPr>
      </w:pPr>
      <w:r>
        <w:rPr>
          <w:rFonts w:ascii="Sylfaen" w:eastAsia="Sylfaen" w:hAnsi="Sylfaen"/>
          <w:b/>
          <w:color w:val="000000"/>
          <w:lang w:val="ka-GE"/>
        </w:rPr>
        <w:t>1.2.3</w:t>
      </w:r>
      <w:r>
        <w:rPr>
          <w:rFonts w:ascii="Sylfaen" w:eastAsia="Sylfaen" w:hAnsi="Sylfaen"/>
          <w:color w:val="000000"/>
          <w:lang w:val="ka-GE"/>
        </w:rPr>
        <w:t xml:space="preserve">. </w:t>
      </w:r>
      <w:r>
        <w:rPr>
          <w:rFonts w:ascii="Sylfaen" w:eastAsia="Sylfaen" w:hAnsi="Sylfaen"/>
          <w:b/>
          <w:color w:val="000000"/>
          <w:sz w:val="24"/>
          <w:lang w:val="ka-GE"/>
        </w:rPr>
        <w:t>გარე განათების მოწყობა, რეაბილიტაცია და ექსპლოატაცია (პროგრამული კოდი 03 02 03)</w:t>
      </w:r>
    </w:p>
    <w:p w:rsidR="00877D80" w:rsidRDefault="00314AA3" w:rsidP="00877D80">
      <w:pPr>
        <w:contextualSpacing/>
        <w:jc w:val="both"/>
        <w:rPr>
          <w:rFonts w:ascii="Sylfaen" w:eastAsia="Sylfaen" w:hAnsi="Sylfaen"/>
          <w:lang w:val="ka-GE"/>
        </w:rPr>
      </w:pPr>
      <w:r>
        <w:rPr>
          <w:rFonts w:ascii="Sylfaen" w:eastAsia="Sylfaen" w:hAnsi="Sylfaen"/>
          <w:color w:val="000000"/>
          <w:lang w:val="ka-GE"/>
        </w:rPr>
        <w:t xml:space="preserve">       </w:t>
      </w:r>
      <w:r w:rsidR="00877D80">
        <w:rPr>
          <w:rFonts w:ascii="Sylfaen" w:eastAsia="Sylfaen" w:hAnsi="Sylfaen"/>
          <w:color w:val="000000"/>
          <w:lang w:val="ka-GE"/>
        </w:rPr>
        <w:t xml:space="preserve">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განათება, ქვეპროგრამის ფარგლებში </w:t>
      </w:r>
      <w:r w:rsidRPr="00314AA3">
        <w:rPr>
          <w:rFonts w:ascii="Sylfaen" w:eastAsia="Sylfaen" w:hAnsi="Sylfaen"/>
          <w:highlight w:val="yellow"/>
          <w:lang w:val="ka-GE"/>
        </w:rPr>
        <w:t>85,0</w:t>
      </w:r>
      <w:r w:rsidR="00877D80">
        <w:rPr>
          <w:rFonts w:ascii="Sylfaen" w:eastAsia="Sylfaen" w:hAnsi="Sylfaen"/>
          <w:lang w:val="ka-GE"/>
        </w:rPr>
        <w:t xml:space="preserve">  ათასი ლარით  </w:t>
      </w:r>
      <w:r w:rsidR="00877D80">
        <w:rPr>
          <w:rFonts w:ascii="Sylfaen" w:eastAsia="Sylfaen" w:hAnsi="Sylfaen"/>
          <w:color w:val="000000"/>
          <w:lang w:val="ka-GE"/>
        </w:rPr>
        <w:t xml:space="preserve">დაფინანსდება </w:t>
      </w:r>
      <w:r w:rsidR="00877D80">
        <w:rPr>
          <w:rFonts w:ascii="Sylfaen" w:eastAsia="Sylfaen" w:hAnsi="Sylfaen"/>
          <w:lang w:val="ka-GE"/>
        </w:rPr>
        <w:t xml:space="preserve">გარე განათების  არსებული ქსელის   მოვლა - </w:t>
      </w:r>
      <w:r w:rsidR="00877D80" w:rsidRPr="00D2031D">
        <w:rPr>
          <w:rFonts w:ascii="Sylfaen" w:eastAsia="Sylfaen" w:hAnsi="Sylfaen"/>
          <w:lang w:val="ka-GE"/>
        </w:rPr>
        <w:t xml:space="preserve">შენახვა.   </w:t>
      </w:r>
      <w:r w:rsidRPr="00314AA3">
        <w:rPr>
          <w:rFonts w:ascii="Sylfaen" w:eastAsia="Sylfaen" w:hAnsi="Sylfaen"/>
          <w:highlight w:val="yellow"/>
          <w:lang w:val="ka-GE"/>
        </w:rPr>
        <w:t>100,0</w:t>
      </w:r>
      <w:r w:rsidR="00877D80" w:rsidRPr="00D2031D">
        <w:rPr>
          <w:rFonts w:ascii="Sylfaen" w:eastAsia="Sylfaen" w:hAnsi="Sylfaen"/>
          <w:lang w:val="ka-GE"/>
        </w:rPr>
        <w:t xml:space="preserve"> ათასი</w:t>
      </w:r>
      <w:r w:rsidR="00877D80">
        <w:rPr>
          <w:rFonts w:ascii="Sylfaen" w:eastAsia="Sylfaen" w:hAnsi="Sylfaen"/>
          <w:lang w:val="ka-GE"/>
        </w:rPr>
        <w:t xml:space="preserve"> ლარით დაფინანსდება  გარე განათების ქსელის მიერ გახარჯული  ელ ენერგიის ღირებულება.  </w:t>
      </w:r>
    </w:p>
    <w:p w:rsidR="00314AA3" w:rsidRDefault="00877D80" w:rsidP="00314AA3">
      <w:pPr>
        <w:spacing w:line="240" w:lineRule="auto"/>
        <w:contextualSpacing/>
        <w:jc w:val="both"/>
        <w:rPr>
          <w:rFonts w:ascii="Sylfaen" w:eastAsia="Sylfaen" w:hAnsi="Sylfaen"/>
          <w:color w:val="000000"/>
          <w:lang w:val="ka-GE"/>
        </w:rPr>
      </w:pPr>
      <w:r>
        <w:rPr>
          <w:rFonts w:ascii="Sylfaen" w:eastAsia="Sylfaen" w:hAnsi="Sylfaen"/>
          <w:lang w:val="ka-GE"/>
        </w:rPr>
        <w:t xml:space="preserve">   </w:t>
      </w:r>
      <w:r w:rsidR="00314AA3">
        <w:rPr>
          <w:rFonts w:ascii="Sylfaen" w:eastAsia="Sylfaen" w:hAnsi="Sylfaen"/>
          <w:lang w:val="ka-GE"/>
        </w:rPr>
        <w:t xml:space="preserve">     </w:t>
      </w:r>
      <w:r w:rsidR="00314AA3">
        <w:rPr>
          <w:rFonts w:ascii="Sylfaen" w:eastAsia="Sylfaen" w:hAnsi="Sylfaen"/>
          <w:color w:val="000000"/>
          <w:lang w:val="ka-GE"/>
        </w:rPr>
        <w:t xml:space="preserve">    გარე განათების საპროექტო სახარჯთაღრიცხვო დოკუმენტების მოსამზადებლად  განისაზღვროს </w:t>
      </w:r>
      <w:r w:rsidR="00314AA3">
        <w:rPr>
          <w:rFonts w:ascii="Sylfaen" w:eastAsia="Sylfaen" w:hAnsi="Sylfaen"/>
          <w:color w:val="000000"/>
          <w:highlight w:val="yellow"/>
          <w:lang w:val="ka-GE"/>
        </w:rPr>
        <w:t>1</w:t>
      </w:r>
      <w:r w:rsidR="00314AA3" w:rsidRPr="00314AA3">
        <w:rPr>
          <w:rFonts w:ascii="Sylfaen" w:eastAsia="Sylfaen" w:hAnsi="Sylfaen"/>
          <w:color w:val="000000"/>
          <w:highlight w:val="yellow"/>
          <w:lang w:val="ka-GE"/>
        </w:rPr>
        <w:t>0,0</w:t>
      </w:r>
      <w:r w:rsidR="00314AA3" w:rsidRPr="00D2031D">
        <w:rPr>
          <w:rFonts w:ascii="Sylfaen" w:eastAsia="Sylfaen" w:hAnsi="Sylfaen"/>
          <w:color w:val="000000"/>
          <w:lang w:val="ka-GE"/>
        </w:rPr>
        <w:t xml:space="preserve"> ათასი</w:t>
      </w:r>
      <w:r w:rsidR="00314AA3">
        <w:rPr>
          <w:rFonts w:ascii="Sylfaen" w:eastAsia="Sylfaen" w:hAnsi="Sylfaen"/>
          <w:color w:val="000000"/>
          <w:lang w:val="ka-GE"/>
        </w:rPr>
        <w:t xml:space="preserve"> ლარი. </w:t>
      </w:r>
    </w:p>
    <w:p w:rsidR="00314AA3" w:rsidRDefault="00314AA3" w:rsidP="00314AA3">
      <w:pPr>
        <w:spacing w:line="240" w:lineRule="auto"/>
        <w:jc w:val="both"/>
        <w:rPr>
          <w:rFonts w:ascii="Sylfaen" w:eastAsia="Sylfaen" w:hAnsi="Sylfaen"/>
          <w:color w:val="000000"/>
          <w:lang w:val="ka-GE"/>
        </w:rPr>
      </w:pPr>
      <w:r>
        <w:rPr>
          <w:rFonts w:ascii="Sylfaen" w:eastAsia="Sylfaen" w:hAnsi="Sylfaen"/>
          <w:color w:val="000000"/>
          <w:lang w:val="ka-GE"/>
        </w:rPr>
        <w:t xml:space="preserve">  ტექნიკური პირობის ასაღება განისაზღვროს </w:t>
      </w:r>
      <w:r w:rsidR="00900C3C" w:rsidRPr="00900C3C">
        <w:rPr>
          <w:rFonts w:ascii="Sylfaen" w:eastAsia="Sylfaen" w:hAnsi="Sylfaen"/>
          <w:color w:val="000000"/>
          <w:highlight w:val="yellow"/>
          <w:lang w:val="ka-GE"/>
        </w:rPr>
        <w:t>10,0</w:t>
      </w:r>
      <w:r w:rsidR="00900C3C">
        <w:rPr>
          <w:rFonts w:ascii="Sylfaen" w:eastAsia="Sylfaen" w:hAnsi="Sylfaen"/>
          <w:color w:val="000000"/>
          <w:lang w:val="ka-GE"/>
        </w:rPr>
        <w:t xml:space="preserve"> ათასი ლარი.</w:t>
      </w:r>
    </w:p>
    <w:p w:rsidR="00900C3C" w:rsidRDefault="00900C3C" w:rsidP="00314AA3">
      <w:pPr>
        <w:spacing w:line="240" w:lineRule="auto"/>
        <w:jc w:val="both"/>
        <w:rPr>
          <w:rFonts w:ascii="Sylfaen" w:eastAsia="Sylfaen" w:hAnsi="Sylfaen"/>
          <w:color w:val="000000"/>
          <w:lang w:val="ka-GE"/>
        </w:rPr>
      </w:pPr>
      <w:r>
        <w:rPr>
          <w:rFonts w:ascii="Sylfaen" w:eastAsia="Sylfaen" w:hAnsi="Sylfaen"/>
          <w:color w:val="000000"/>
          <w:lang w:val="ka-GE"/>
        </w:rPr>
        <w:t xml:space="preserve">  </w:t>
      </w:r>
      <w:r w:rsidRPr="00900C3C">
        <w:rPr>
          <w:rFonts w:ascii="Sylfaen" w:eastAsia="Sylfaen" w:hAnsi="Sylfaen"/>
          <w:color w:val="000000"/>
          <w:lang w:val="ka-GE"/>
        </w:rPr>
        <w:t xml:space="preserve">სოფლების გარე განათებების </w:t>
      </w:r>
      <w:r>
        <w:rPr>
          <w:rFonts w:ascii="Sylfaen" w:eastAsia="Sylfaen" w:hAnsi="Sylfaen"/>
          <w:color w:val="000000"/>
          <w:lang w:val="ka-GE"/>
        </w:rPr>
        <w:t xml:space="preserve">მოწყობისათვის </w:t>
      </w:r>
      <w:r w:rsidRPr="00900C3C">
        <w:rPr>
          <w:rFonts w:ascii="Sylfaen" w:eastAsia="Sylfaen" w:hAnsi="Sylfaen"/>
          <w:color w:val="000000"/>
          <w:lang w:val="ka-GE"/>
        </w:rPr>
        <w:t xml:space="preserve"> (ენაგეთი, ჯორჯიაშვილი, აბელიანი და ა.შ...)</w:t>
      </w:r>
      <w:r>
        <w:rPr>
          <w:rFonts w:ascii="Sylfaen" w:eastAsia="Sylfaen" w:hAnsi="Sylfaen"/>
          <w:color w:val="000000"/>
          <w:lang w:val="ka-GE"/>
        </w:rPr>
        <w:t xml:space="preserve"> განისაზღვროს </w:t>
      </w:r>
      <w:r w:rsidRPr="00900C3C">
        <w:rPr>
          <w:rFonts w:ascii="Sylfaen" w:eastAsia="Sylfaen" w:hAnsi="Sylfaen"/>
          <w:color w:val="000000"/>
          <w:highlight w:val="yellow"/>
          <w:lang w:val="ka-GE"/>
        </w:rPr>
        <w:t>100,0</w:t>
      </w:r>
      <w:r>
        <w:rPr>
          <w:rFonts w:ascii="Sylfaen" w:eastAsia="Sylfaen" w:hAnsi="Sylfaen"/>
          <w:color w:val="000000"/>
          <w:lang w:val="ka-GE"/>
        </w:rPr>
        <w:t xml:space="preserve"> ათასი ლარი.</w:t>
      </w:r>
    </w:p>
    <w:p w:rsidR="00314AA3" w:rsidRDefault="00314AA3" w:rsidP="00877D80">
      <w:pPr>
        <w:spacing w:line="240" w:lineRule="auto"/>
        <w:contextualSpacing/>
        <w:jc w:val="both"/>
        <w:rPr>
          <w:rFonts w:ascii="Sylfaen" w:eastAsia="Sylfaen" w:hAnsi="Sylfaen"/>
          <w:lang w:val="ka-GE"/>
        </w:rPr>
      </w:pPr>
    </w:p>
    <w:p w:rsidR="00877D80" w:rsidRDefault="00877D80" w:rsidP="00877D80">
      <w:pPr>
        <w:contextualSpacing/>
        <w:jc w:val="both"/>
        <w:rPr>
          <w:rFonts w:ascii="Sylfaen" w:eastAsia="Sylfaen" w:hAnsi="Sylfaen"/>
          <w:b/>
          <w:color w:val="000000"/>
          <w:sz w:val="24"/>
          <w:lang w:val="ka-GE"/>
        </w:rPr>
      </w:pPr>
      <w:r>
        <w:rPr>
          <w:rFonts w:ascii="Sylfaen" w:eastAsia="Sylfaen" w:hAnsi="Sylfaen"/>
          <w:b/>
          <w:lang w:val="ka-GE"/>
        </w:rPr>
        <w:t xml:space="preserve">1.2.4.   </w:t>
      </w:r>
      <w:r>
        <w:rPr>
          <w:rFonts w:ascii="Sylfaen" w:eastAsia="Sylfaen" w:hAnsi="Sylfaen"/>
          <w:b/>
          <w:color w:val="000000"/>
          <w:sz w:val="24"/>
          <w:lang w:val="ka-GE"/>
        </w:rPr>
        <w:t>დასუფთავების ღონისძიებები (პროგრამული კოდი 03 02 04)</w:t>
      </w:r>
    </w:p>
    <w:p w:rsidR="00877D80" w:rsidRDefault="00877D80" w:rsidP="00877D80">
      <w:pPr>
        <w:spacing w:line="240" w:lineRule="auto"/>
        <w:contextualSpacing/>
        <w:jc w:val="both"/>
        <w:rPr>
          <w:rFonts w:ascii="Sylfaen" w:eastAsia="Sylfaen" w:hAnsi="Sylfaen"/>
          <w:color w:val="000000"/>
          <w:lang w:val="ka-GE"/>
        </w:rPr>
      </w:pPr>
      <w:r>
        <w:rPr>
          <w:rFonts w:ascii="Sylfaen" w:eastAsia="Sylfaen" w:hAnsi="Sylfaen"/>
          <w:color w:val="000000"/>
          <w:lang w:val="ka-GE"/>
        </w:rPr>
        <w:t xml:space="preserve">მუნიციპალიტეტის ერთერთ მთავარ ფუნქციას წარმოადგენს სანიტარული მდგომარეობის გაუმჯობესება, </w:t>
      </w:r>
      <w:r w:rsidR="00900C3C" w:rsidRPr="00900C3C">
        <w:rPr>
          <w:rFonts w:ascii="Sylfaen" w:eastAsia="Sylfaen" w:hAnsi="Sylfaen"/>
          <w:highlight w:val="yellow"/>
          <w:lang w:val="ka-GE"/>
        </w:rPr>
        <w:t>800</w:t>
      </w:r>
      <w:r w:rsidRPr="00900C3C">
        <w:rPr>
          <w:rFonts w:ascii="Sylfaen" w:eastAsia="Sylfaen" w:hAnsi="Sylfaen"/>
          <w:highlight w:val="yellow"/>
          <w:lang w:val="ka-GE"/>
        </w:rPr>
        <w:t>.0</w:t>
      </w:r>
      <w:r>
        <w:rPr>
          <w:rFonts w:ascii="Sylfaen" w:eastAsia="Sylfaen" w:hAnsi="Sylfaen"/>
          <w:lang w:val="ka-GE"/>
        </w:rPr>
        <w:t xml:space="preserve"> ათასი ლარით დაფინანსდება </w:t>
      </w:r>
      <w:r>
        <w:rPr>
          <w:rFonts w:ascii="Sylfaen" w:eastAsia="Sylfaen" w:hAnsi="Sylfaen"/>
          <w:color w:val="000000"/>
          <w:lang w:val="ka-GE"/>
        </w:rPr>
        <w:t xml:space="preserve">თეთრიწყაროს მუნიციპალიტეტის ყოველდღიური დაგვა-დასუფთავება და ნარჩენების გატანა,  ბუნკერების საყოფაცხოვრებო ნარჩენებისგან გათავისუფლება. </w:t>
      </w:r>
    </w:p>
    <w:p w:rsidR="00877D80" w:rsidRDefault="00900C3C" w:rsidP="00877D80">
      <w:pPr>
        <w:spacing w:line="240" w:lineRule="auto"/>
        <w:contextualSpacing/>
        <w:rPr>
          <w:rFonts w:ascii="Sylfaen" w:eastAsia="Sylfaen" w:hAnsi="Sylfaen"/>
          <w:lang w:val="ka-GE"/>
        </w:rPr>
      </w:pPr>
      <w:r>
        <w:rPr>
          <w:rFonts w:ascii="Sylfaen" w:eastAsia="Sylfaen" w:hAnsi="Sylfaen"/>
          <w:lang w:val="ka-GE"/>
        </w:rPr>
        <w:t xml:space="preserve">     ნაგვის სეპარირებისათვის  საჭირო მასალების  და მომსახურებისათვის გათვალისწინებული იქნეს </w:t>
      </w:r>
      <w:r w:rsidRPr="00900C3C">
        <w:rPr>
          <w:rFonts w:ascii="Sylfaen" w:eastAsia="Sylfaen" w:hAnsi="Sylfaen"/>
          <w:highlight w:val="yellow"/>
          <w:lang w:val="ka-GE"/>
        </w:rPr>
        <w:t>40,4</w:t>
      </w:r>
      <w:r>
        <w:rPr>
          <w:rFonts w:ascii="Sylfaen" w:eastAsia="Sylfaen" w:hAnsi="Sylfaen"/>
          <w:lang w:val="ka-GE"/>
        </w:rPr>
        <w:t xml:space="preserve"> ათასი ლარი</w:t>
      </w:r>
    </w:p>
    <w:p w:rsidR="00900C3C" w:rsidRDefault="00900C3C" w:rsidP="00877D80">
      <w:pPr>
        <w:spacing w:line="240" w:lineRule="auto"/>
        <w:contextualSpacing/>
        <w:rPr>
          <w:rFonts w:ascii="Sylfaen" w:eastAsia="Sylfaen" w:hAnsi="Sylfaen"/>
          <w:lang w:val="ka-GE"/>
        </w:rPr>
      </w:pPr>
      <w:r>
        <w:rPr>
          <w:rFonts w:ascii="Sylfaen" w:eastAsia="Sylfaen" w:hAnsi="Sylfaen"/>
          <w:lang w:val="ka-GE"/>
        </w:rPr>
        <w:t xml:space="preserve">      ნაგვის სეპარირებისათვის  საჭირო შენობის  ასაშენებლად განსაზღვრული იქნეს </w:t>
      </w:r>
      <w:r w:rsidRPr="00900C3C">
        <w:rPr>
          <w:rFonts w:ascii="Sylfaen" w:eastAsia="Sylfaen" w:hAnsi="Sylfaen"/>
          <w:highlight w:val="yellow"/>
          <w:lang w:val="ka-GE"/>
        </w:rPr>
        <w:t>25,0</w:t>
      </w:r>
      <w:r>
        <w:rPr>
          <w:rFonts w:ascii="Sylfaen" w:eastAsia="Sylfaen" w:hAnsi="Sylfaen"/>
          <w:lang w:val="ka-GE"/>
        </w:rPr>
        <w:t xml:space="preserve"> ათასი ლარი.</w:t>
      </w:r>
    </w:p>
    <w:p w:rsidR="00877D80" w:rsidRPr="00590E7D" w:rsidRDefault="00877D80" w:rsidP="00900C3C">
      <w:pPr>
        <w:spacing w:line="240" w:lineRule="auto"/>
        <w:contextualSpacing/>
        <w:rPr>
          <w:rFonts w:ascii="Sylfaen" w:eastAsia="Sylfaen" w:hAnsi="Sylfaen"/>
          <w:color w:val="000000"/>
          <w:lang w:val="ka-GE"/>
        </w:rPr>
      </w:pPr>
      <w:r w:rsidRPr="00590E7D">
        <w:rPr>
          <w:rFonts w:ascii="Sylfaen" w:eastAsia="Sylfaen" w:hAnsi="Sylfaen"/>
          <w:color w:val="000000"/>
          <w:lang w:val="ka-GE"/>
        </w:rPr>
        <w:t xml:space="preserve">     საქართველოს მუნიციპალური განვითარების ფონდსა და თეთრიწყაროს მუნიციპალიტეტს შორის 2016 წელს გაფორმებული საინვესტიციო ხელშეკრულებით ნაკისრი ვალდებულების შესასრულებლად (სესხის დაფარვა) გათვალისწინებულია </w:t>
      </w:r>
      <w:r w:rsidR="00900C3C" w:rsidRPr="00900C3C">
        <w:rPr>
          <w:rFonts w:ascii="Sylfaen" w:eastAsia="Sylfaen" w:hAnsi="Sylfaen"/>
          <w:color w:val="000000"/>
          <w:highlight w:val="yellow"/>
          <w:lang w:val="ka-GE"/>
        </w:rPr>
        <w:t>49,9</w:t>
      </w:r>
      <w:r w:rsidRPr="00590E7D">
        <w:rPr>
          <w:rFonts w:ascii="Sylfaen" w:eastAsia="Sylfaen" w:hAnsi="Sylfaen"/>
          <w:color w:val="000000"/>
          <w:lang w:val="ka-GE"/>
        </w:rPr>
        <w:t xml:space="preserve"> ათასი ლარი.</w:t>
      </w:r>
    </w:p>
    <w:p w:rsidR="00877D80" w:rsidRDefault="00877D80" w:rsidP="00877D80">
      <w:pPr>
        <w:spacing w:after="0" w:line="240" w:lineRule="auto"/>
        <w:contextualSpacing/>
        <w:jc w:val="both"/>
        <w:rPr>
          <w:rFonts w:ascii="Sylfaen" w:eastAsia="Sylfaen" w:hAnsi="Sylfaen"/>
          <w:b/>
          <w:lang w:val="ka-GE"/>
        </w:rPr>
      </w:pPr>
      <w:r>
        <w:rPr>
          <w:rFonts w:ascii="Sylfaen" w:eastAsia="Sylfaen" w:hAnsi="Sylfaen"/>
          <w:b/>
          <w:lang w:val="ka-GE"/>
        </w:rPr>
        <w:t>1.2.5. სტიქიის შედეგების სალიკვიდაციო ღონისძიებები  (პროგრამული კოდი 03 02 05)</w:t>
      </w:r>
    </w:p>
    <w:p w:rsidR="00877D80" w:rsidRDefault="00877D80" w:rsidP="00877D80">
      <w:pPr>
        <w:contextualSpacing/>
        <w:jc w:val="both"/>
        <w:rPr>
          <w:rFonts w:ascii="Sylfaen" w:eastAsia="Sylfaen" w:hAnsi="Sylfaen"/>
          <w:b/>
          <w:sz w:val="24"/>
          <w:lang w:val="ka-GE"/>
        </w:rPr>
      </w:pPr>
      <w:r>
        <w:rPr>
          <w:rFonts w:ascii="Sylfaen" w:eastAsia="Sylfaen" w:hAnsi="Sylfaen"/>
          <w:b/>
          <w:sz w:val="24"/>
          <w:lang w:val="ka-GE"/>
        </w:rPr>
        <w:t xml:space="preserve">1.3. მუნიციპალიტეტის კეთილმოწყობის ღონისძიებები (პროგრამული კოდი 03 03) </w:t>
      </w:r>
    </w:p>
    <w:p w:rsidR="00877D80" w:rsidRPr="00590E7D" w:rsidRDefault="00877D80" w:rsidP="00877D80">
      <w:pPr>
        <w:contextualSpacing/>
        <w:jc w:val="both"/>
        <w:rPr>
          <w:rFonts w:ascii="Sylfaen" w:eastAsia="Sylfaen" w:hAnsi="Sylfaen"/>
          <w:lang w:val="ka-GE"/>
        </w:rPr>
      </w:pPr>
      <w:r w:rsidRPr="00590E7D">
        <w:rPr>
          <w:rFonts w:ascii="Sylfaen" w:eastAsia="Sylfaen" w:hAnsi="Sylfaen"/>
          <w:lang w:val="ka-GE"/>
        </w:rPr>
        <w:t xml:space="preserve">პროგრამის ფარგლებში განხორციელდება მუნიციპალიტეტის კეთილმოწყობა. </w:t>
      </w:r>
    </w:p>
    <w:p w:rsidR="00877D80" w:rsidRDefault="00877D80" w:rsidP="00877D80">
      <w:pPr>
        <w:tabs>
          <w:tab w:val="left" w:pos="-2694"/>
        </w:tabs>
        <w:spacing w:after="0"/>
        <w:contextualSpacing/>
        <w:jc w:val="both"/>
        <w:rPr>
          <w:rFonts w:ascii="Sylfaen" w:eastAsia="Sylfaen" w:hAnsi="Sylfaen"/>
          <w:b/>
          <w:lang w:val="ka-GE"/>
        </w:rPr>
      </w:pPr>
      <w:r>
        <w:rPr>
          <w:rFonts w:ascii="Sylfaen" w:eastAsia="Sylfaen" w:hAnsi="Sylfaen"/>
          <w:b/>
          <w:color w:val="000000"/>
          <w:sz w:val="24"/>
          <w:lang w:val="ka-GE"/>
        </w:rPr>
        <w:t xml:space="preserve">1.3.1.  </w:t>
      </w:r>
      <w:r>
        <w:rPr>
          <w:rFonts w:ascii="Sylfaen" w:eastAsia="Sylfaen" w:hAnsi="Sylfaen"/>
          <w:b/>
          <w:lang w:val="ka-GE"/>
        </w:rPr>
        <w:t xml:space="preserve">    საბავშო ბაღების სპორტული მოედნების და ადმინისტრაციული შენობების, საცხოვრებელი   და არასაცხოვრებელი შენობების რეაბილიტაცია (პროგრამული კოდი 03 03 01)</w:t>
      </w:r>
    </w:p>
    <w:p w:rsidR="00877D80" w:rsidRDefault="00877D80" w:rsidP="00900C3C">
      <w:pPr>
        <w:spacing w:line="240" w:lineRule="auto"/>
        <w:contextualSpacing/>
        <w:jc w:val="both"/>
        <w:rPr>
          <w:rFonts w:ascii="Sylfaen" w:eastAsia="Sylfaen" w:hAnsi="Sylfaen"/>
          <w:color w:val="000000"/>
          <w:lang w:val="ka-GE"/>
        </w:rPr>
      </w:pPr>
      <w:r>
        <w:rPr>
          <w:rFonts w:ascii="Sylfaen" w:eastAsia="Sylfaen" w:hAnsi="Sylfaen"/>
          <w:color w:val="000000"/>
          <w:lang w:val="ka-GE"/>
        </w:rPr>
        <w:t xml:space="preserve">ქვეპროგრამის ფარგლებში განხორციელდება თეთრიწყაროს ტერიტორიაზე მდებარე საცხოვრებელი და არასაცხოვრებელი  შენობების  რეაბილიტაცია. მათ შორის, საბავშო ბაღების რეაბილიტაცია, მშენებლობა და მრავალბინიანი შენობების  სახურავების რეაბილიტაცია. ახალაშენებული საბავშო ბაღების კეთილმოწყობა.      </w:t>
      </w:r>
    </w:p>
    <w:p w:rsidR="001A1E20" w:rsidRDefault="00900C3C" w:rsidP="00877D80">
      <w:pPr>
        <w:spacing w:line="240" w:lineRule="auto"/>
        <w:contextualSpacing/>
        <w:jc w:val="both"/>
        <w:rPr>
          <w:rFonts w:ascii="Sylfaen" w:eastAsia="Sylfaen" w:hAnsi="Sylfaen"/>
          <w:color w:val="000000"/>
          <w:lang w:val="ka-GE"/>
        </w:rPr>
      </w:pPr>
      <w:r>
        <w:rPr>
          <w:rFonts w:ascii="Sylfaen" w:eastAsia="Sylfaen" w:hAnsi="Sylfaen"/>
          <w:color w:val="000000"/>
          <w:lang w:val="ka-GE"/>
        </w:rPr>
        <w:t xml:space="preserve">   </w:t>
      </w:r>
      <w:r w:rsidR="001A1E20">
        <w:rPr>
          <w:rFonts w:ascii="Sylfaen" w:eastAsia="Sylfaen" w:hAnsi="Sylfaen"/>
          <w:color w:val="000000"/>
          <w:lang w:val="ka-GE"/>
        </w:rPr>
        <w:t xml:space="preserve">  </w:t>
      </w:r>
      <w:r w:rsidRPr="00900C3C">
        <w:rPr>
          <w:rFonts w:ascii="Sylfaen" w:eastAsia="Sylfaen" w:hAnsi="Sylfaen"/>
          <w:color w:val="000000"/>
          <w:lang w:val="ka-GE"/>
        </w:rPr>
        <w:t xml:space="preserve">დაბა მანგლისში ე.წ. "სოფლის სახლი"-ს </w:t>
      </w:r>
      <w:r w:rsidR="001A1E20">
        <w:rPr>
          <w:rFonts w:ascii="Sylfaen" w:eastAsia="Sylfaen" w:hAnsi="Sylfaen"/>
          <w:color w:val="000000"/>
          <w:lang w:val="ka-GE"/>
        </w:rPr>
        <w:t xml:space="preserve">სარეაბილიტაციო სამუშაოებისთვის   გათვალისწინებული იქნეს </w:t>
      </w:r>
      <w:r w:rsidRPr="00900C3C">
        <w:rPr>
          <w:rFonts w:ascii="Sylfaen" w:eastAsia="Sylfaen" w:hAnsi="Sylfaen"/>
          <w:color w:val="000000"/>
          <w:lang w:val="ka-GE"/>
        </w:rPr>
        <w:t xml:space="preserve"> </w:t>
      </w:r>
      <w:r w:rsidR="00877D80" w:rsidRPr="00D2031D">
        <w:rPr>
          <w:rFonts w:ascii="Sylfaen" w:eastAsia="Sylfaen" w:hAnsi="Sylfaen"/>
          <w:color w:val="000000"/>
          <w:lang w:val="ka-GE"/>
        </w:rPr>
        <w:t xml:space="preserve"> </w:t>
      </w:r>
      <w:r w:rsidR="001A1E20" w:rsidRPr="001A1E20">
        <w:rPr>
          <w:rFonts w:ascii="Sylfaen" w:eastAsia="Sylfaen" w:hAnsi="Sylfaen"/>
          <w:color w:val="000000"/>
          <w:highlight w:val="yellow"/>
          <w:lang w:val="ka-GE"/>
        </w:rPr>
        <w:t>25,4</w:t>
      </w:r>
      <w:r w:rsidR="001A1E20">
        <w:rPr>
          <w:rFonts w:ascii="Sylfaen" w:eastAsia="Sylfaen" w:hAnsi="Sylfaen"/>
          <w:color w:val="000000"/>
          <w:lang w:val="ka-GE"/>
        </w:rPr>
        <w:t xml:space="preserve"> ათასი ლარი.</w:t>
      </w:r>
      <w:r w:rsidR="00877D80" w:rsidRPr="00D2031D">
        <w:rPr>
          <w:rFonts w:ascii="Sylfaen" w:eastAsia="Sylfaen" w:hAnsi="Sylfaen"/>
          <w:color w:val="000000"/>
          <w:lang w:val="ka-GE"/>
        </w:rPr>
        <w:t xml:space="preserve">   </w:t>
      </w:r>
      <w:r w:rsidR="001A1E20">
        <w:rPr>
          <w:rFonts w:ascii="Sylfaen" w:eastAsia="Sylfaen" w:hAnsi="Sylfaen"/>
          <w:color w:val="000000"/>
          <w:lang w:val="ka-GE"/>
        </w:rPr>
        <w:t xml:space="preserve">    </w:t>
      </w:r>
    </w:p>
    <w:p w:rsidR="001A1E20" w:rsidRDefault="001A1E20" w:rsidP="00877D80">
      <w:pPr>
        <w:spacing w:line="240" w:lineRule="auto"/>
        <w:contextualSpacing/>
        <w:jc w:val="both"/>
        <w:rPr>
          <w:rFonts w:ascii="Sylfaen" w:eastAsia="Sylfaen" w:hAnsi="Sylfaen"/>
          <w:color w:val="000000"/>
          <w:lang w:val="ka-GE"/>
        </w:rPr>
      </w:pPr>
      <w:r>
        <w:rPr>
          <w:rFonts w:ascii="Sylfaen" w:eastAsia="Sylfaen" w:hAnsi="Sylfaen"/>
          <w:color w:val="000000"/>
          <w:lang w:val="ka-GE"/>
        </w:rPr>
        <w:t xml:space="preserve">      </w:t>
      </w:r>
      <w:r w:rsidRPr="001A1E20">
        <w:rPr>
          <w:rFonts w:ascii="Sylfaen" w:eastAsia="Sylfaen" w:hAnsi="Sylfaen"/>
          <w:color w:val="000000"/>
          <w:lang w:val="ka-GE"/>
        </w:rPr>
        <w:t xml:space="preserve"> სოფ</w:t>
      </w:r>
      <w:r>
        <w:rPr>
          <w:rFonts w:ascii="Sylfaen" w:eastAsia="Sylfaen" w:hAnsi="Sylfaen"/>
          <w:color w:val="000000"/>
          <w:lang w:val="ka-GE"/>
        </w:rPr>
        <w:t xml:space="preserve">ელ </w:t>
      </w:r>
      <w:r w:rsidRPr="001A1E20">
        <w:rPr>
          <w:rFonts w:ascii="Sylfaen" w:eastAsia="Sylfaen" w:hAnsi="Sylfaen"/>
          <w:color w:val="000000"/>
          <w:lang w:val="ka-GE"/>
        </w:rPr>
        <w:t xml:space="preserve"> მარაბდის საბავშვო ბაღის </w:t>
      </w:r>
      <w:r>
        <w:rPr>
          <w:rFonts w:ascii="Sylfaen" w:eastAsia="Sylfaen" w:hAnsi="Sylfaen"/>
          <w:color w:val="000000"/>
          <w:lang w:val="ka-GE"/>
        </w:rPr>
        <w:t xml:space="preserve">სარეაბილიტაციო სამუშაოებისთვის  გათვალისწინებული იქნეს </w:t>
      </w:r>
      <w:r w:rsidRPr="001A1E20">
        <w:rPr>
          <w:rFonts w:ascii="Sylfaen" w:eastAsia="Sylfaen" w:hAnsi="Sylfaen"/>
          <w:color w:val="000000"/>
          <w:highlight w:val="yellow"/>
          <w:lang w:val="ka-GE"/>
        </w:rPr>
        <w:t>175,0</w:t>
      </w:r>
      <w:r>
        <w:rPr>
          <w:rFonts w:ascii="Sylfaen" w:eastAsia="Sylfaen" w:hAnsi="Sylfaen"/>
          <w:color w:val="000000"/>
          <w:lang w:val="ka-GE"/>
        </w:rPr>
        <w:t xml:space="preserve"> ათასი ლარი.</w:t>
      </w:r>
    </w:p>
    <w:p w:rsidR="001A1E20" w:rsidRDefault="001A1E20" w:rsidP="00877D80">
      <w:pPr>
        <w:spacing w:line="240" w:lineRule="auto"/>
        <w:contextualSpacing/>
        <w:jc w:val="both"/>
        <w:rPr>
          <w:rFonts w:ascii="Sylfaen" w:eastAsia="Sylfaen" w:hAnsi="Sylfaen"/>
          <w:color w:val="000000"/>
          <w:lang w:val="ka-GE"/>
        </w:rPr>
      </w:pPr>
      <w:r>
        <w:rPr>
          <w:rFonts w:ascii="Sylfaen" w:eastAsia="Sylfaen" w:hAnsi="Sylfaen"/>
          <w:color w:val="000000"/>
          <w:lang w:val="ka-GE"/>
        </w:rPr>
        <w:lastRenderedPageBreak/>
        <w:t xml:space="preserve">      სოფელ დიდგორში სპორტული მოედნის მოწყობისათვის განსაზღვრული იქნეს </w:t>
      </w:r>
      <w:r w:rsidRPr="001A1E20">
        <w:rPr>
          <w:rFonts w:ascii="Sylfaen" w:eastAsia="Sylfaen" w:hAnsi="Sylfaen"/>
          <w:color w:val="000000"/>
          <w:highlight w:val="yellow"/>
          <w:lang w:val="ka-GE"/>
        </w:rPr>
        <w:t>60,0</w:t>
      </w:r>
      <w:r>
        <w:rPr>
          <w:rFonts w:ascii="Sylfaen" w:eastAsia="Sylfaen" w:hAnsi="Sylfaen"/>
          <w:color w:val="000000"/>
          <w:lang w:val="ka-GE"/>
        </w:rPr>
        <w:t xml:space="preserve"> ათასი ლარი.</w:t>
      </w:r>
    </w:p>
    <w:p w:rsidR="001A1E20" w:rsidRPr="00D2031D" w:rsidRDefault="001A1E20" w:rsidP="00877D80">
      <w:pPr>
        <w:spacing w:line="240" w:lineRule="auto"/>
        <w:contextualSpacing/>
        <w:jc w:val="both"/>
        <w:rPr>
          <w:rFonts w:ascii="Sylfaen" w:eastAsia="Sylfaen" w:hAnsi="Sylfaen"/>
          <w:color w:val="000000"/>
          <w:lang w:val="ka-GE"/>
        </w:rPr>
      </w:pPr>
      <w:r>
        <w:rPr>
          <w:rFonts w:ascii="Sylfaen" w:eastAsia="Sylfaen" w:hAnsi="Sylfaen"/>
          <w:color w:val="000000"/>
          <w:lang w:val="ka-GE"/>
        </w:rPr>
        <w:t xml:space="preserve">      დაბა მანგლისში სპორტული მოედნის მოწყობისათვის  განსაზღვრული იქნეს </w:t>
      </w:r>
      <w:r w:rsidRPr="001A1E20">
        <w:rPr>
          <w:rFonts w:ascii="Sylfaen" w:eastAsia="Sylfaen" w:hAnsi="Sylfaen"/>
          <w:color w:val="000000"/>
          <w:highlight w:val="yellow"/>
          <w:lang w:val="ka-GE"/>
        </w:rPr>
        <w:t>60,0</w:t>
      </w:r>
      <w:r>
        <w:rPr>
          <w:rFonts w:ascii="Sylfaen" w:eastAsia="Sylfaen" w:hAnsi="Sylfaen"/>
          <w:color w:val="000000"/>
          <w:lang w:val="ka-GE"/>
        </w:rPr>
        <w:t xml:space="preserve"> ათასი ლარი.</w:t>
      </w:r>
    </w:p>
    <w:p w:rsidR="00877D80" w:rsidRPr="00D2031D" w:rsidRDefault="00877D80" w:rsidP="00877D80">
      <w:pPr>
        <w:spacing w:line="240" w:lineRule="auto"/>
        <w:contextualSpacing/>
        <w:jc w:val="both"/>
        <w:rPr>
          <w:rFonts w:ascii="Sylfaen" w:eastAsia="Sylfaen" w:hAnsi="Sylfaen"/>
          <w:color w:val="000000"/>
          <w:lang w:val="ka-GE"/>
        </w:rPr>
      </w:pPr>
      <w:r w:rsidRPr="00D2031D">
        <w:rPr>
          <w:rFonts w:ascii="Sylfaen" w:eastAsia="Sylfaen" w:hAnsi="Sylfaen"/>
          <w:color w:val="000000"/>
          <w:lang w:val="ka-GE"/>
        </w:rPr>
        <w:t xml:space="preserve">       შენობა ნაგებობების მშენებლობის,  რეაბილიტაციის,  რეკონსტრუქციის,  სხვადასხვა სახის  ინფრასტრუქტურის  სამშენებლო და  სარეაბილიტაციო სამუშაოების საპროექტო-სახარჯთაღრიცხვო დოკუმენტაციის  მომზადებისათვის განისაზღვროს </w:t>
      </w:r>
      <w:r w:rsidR="001A1E20" w:rsidRPr="001A1E20">
        <w:rPr>
          <w:rFonts w:ascii="Sylfaen" w:eastAsia="Sylfaen" w:hAnsi="Sylfaen"/>
          <w:color w:val="000000"/>
          <w:highlight w:val="yellow"/>
          <w:lang w:val="ka-GE"/>
        </w:rPr>
        <w:t>20,0</w:t>
      </w:r>
      <w:r w:rsidRPr="00D2031D">
        <w:rPr>
          <w:rFonts w:ascii="Sylfaen" w:eastAsia="Sylfaen" w:hAnsi="Sylfaen"/>
          <w:color w:val="000000"/>
          <w:lang w:val="ka-GE"/>
        </w:rPr>
        <w:t xml:space="preserve"> ათასი ლარი.</w:t>
      </w:r>
    </w:p>
    <w:p w:rsidR="00877D80" w:rsidRPr="00D2031D" w:rsidRDefault="00877D80" w:rsidP="00900C3C">
      <w:pPr>
        <w:spacing w:line="240" w:lineRule="auto"/>
        <w:contextualSpacing/>
        <w:jc w:val="both"/>
        <w:rPr>
          <w:rFonts w:ascii="Sylfaen" w:eastAsia="Sylfaen" w:hAnsi="Sylfaen"/>
          <w:lang w:val="ka-GE"/>
        </w:rPr>
      </w:pPr>
      <w:r w:rsidRPr="00D2031D">
        <w:rPr>
          <w:rFonts w:ascii="Sylfaen" w:eastAsia="Sylfaen" w:hAnsi="Sylfaen"/>
          <w:color w:val="000000"/>
          <w:lang w:val="ka-GE"/>
        </w:rPr>
        <w:t xml:space="preserve">   </w:t>
      </w:r>
      <w:r w:rsidRPr="00D2031D">
        <w:rPr>
          <w:rFonts w:ascii="Sylfaen" w:eastAsia="Sylfaen" w:hAnsi="Sylfaen"/>
          <w:lang w:val="ka-GE"/>
        </w:rPr>
        <w:t xml:space="preserve">   </w:t>
      </w:r>
    </w:p>
    <w:p w:rsidR="00877D80" w:rsidRPr="00D2031D" w:rsidRDefault="00877D80" w:rsidP="00877D80">
      <w:pPr>
        <w:spacing w:line="240" w:lineRule="auto"/>
        <w:contextualSpacing/>
        <w:jc w:val="both"/>
        <w:rPr>
          <w:rFonts w:ascii="Sylfaen" w:eastAsia="Sylfaen" w:hAnsi="Sylfaen"/>
          <w:lang w:val="ka-GE"/>
        </w:rPr>
      </w:pPr>
    </w:p>
    <w:p w:rsidR="00877D80" w:rsidRPr="00D2031D" w:rsidRDefault="00877D80" w:rsidP="001A1E20">
      <w:pPr>
        <w:spacing w:line="240" w:lineRule="auto"/>
        <w:contextualSpacing/>
        <w:jc w:val="both"/>
        <w:rPr>
          <w:rFonts w:ascii="Sylfaen" w:eastAsia="Sylfaen" w:hAnsi="Sylfaen"/>
          <w:b/>
          <w:lang w:val="ka-GE"/>
        </w:rPr>
      </w:pPr>
      <w:r w:rsidRPr="00D2031D">
        <w:rPr>
          <w:rFonts w:ascii="Sylfaen" w:eastAsia="Sylfaen" w:hAnsi="Sylfaen"/>
          <w:lang w:val="ka-GE"/>
        </w:rPr>
        <w:t xml:space="preserve">    </w:t>
      </w:r>
      <w:r w:rsidRPr="00D2031D">
        <w:rPr>
          <w:rFonts w:ascii="Sylfaen" w:eastAsia="Sylfaen" w:hAnsi="Sylfaen"/>
          <w:b/>
          <w:color w:val="000000"/>
          <w:sz w:val="24"/>
          <w:lang w:val="ka-GE"/>
        </w:rPr>
        <w:t xml:space="preserve">1.3.2. ურბანული ტერიტორიის მოწყობა,   </w:t>
      </w:r>
      <w:r w:rsidRPr="00D2031D">
        <w:rPr>
          <w:rFonts w:ascii="Sylfaen" w:eastAsia="Sylfaen" w:hAnsi="Sylfaen"/>
          <w:b/>
          <w:lang w:val="ka-GE"/>
        </w:rPr>
        <w:t>(პროგრამული კოდი 03 03 02)</w:t>
      </w:r>
    </w:p>
    <w:p w:rsidR="00877D80" w:rsidRDefault="00877D80" w:rsidP="00877D80">
      <w:pPr>
        <w:tabs>
          <w:tab w:val="left" w:pos="-2694"/>
        </w:tabs>
        <w:spacing w:after="0" w:line="240" w:lineRule="auto"/>
        <w:contextualSpacing/>
        <w:jc w:val="both"/>
        <w:rPr>
          <w:rFonts w:ascii="Sylfaen" w:eastAsia="Sylfaen" w:hAnsi="Sylfaen"/>
          <w:lang w:val="ka-GE"/>
        </w:rPr>
      </w:pPr>
      <w:r w:rsidRPr="00D2031D">
        <w:rPr>
          <w:rFonts w:ascii="Sylfaen" w:eastAsia="Sylfaen" w:hAnsi="Sylfaen"/>
          <w:color w:val="000000"/>
          <w:lang w:val="ka-GE"/>
        </w:rPr>
        <w:t xml:space="preserve">ქვეპროგრამის ფარგლებში გათვალისწინებულია ქ.თეთრიწყაროს ურბანულ განვითარებაში   ადგილობრივი მოსახლეობისა და </w:t>
      </w:r>
      <w:r w:rsidRPr="00D2031D">
        <w:rPr>
          <w:rFonts w:ascii="Sylfaen" w:eastAsia="Sylfaen" w:hAnsi="Sylfaen"/>
          <w:b/>
          <w:lang w:val="ka-GE"/>
        </w:rPr>
        <w:t xml:space="preserve">  </w:t>
      </w:r>
      <w:r w:rsidRPr="00D2031D">
        <w:rPr>
          <w:rFonts w:ascii="Sylfaen" w:eastAsia="Sylfaen" w:hAnsi="Sylfaen"/>
          <w:lang w:val="ka-GE"/>
        </w:rPr>
        <w:t xml:space="preserve">ახალგაზრდების ჩართულობა. </w:t>
      </w:r>
    </w:p>
    <w:p w:rsidR="001A1E20" w:rsidRPr="00D2031D" w:rsidRDefault="001A1E20" w:rsidP="00877D80">
      <w:pPr>
        <w:tabs>
          <w:tab w:val="left" w:pos="-2694"/>
        </w:tabs>
        <w:spacing w:after="0" w:line="240" w:lineRule="auto"/>
        <w:contextualSpacing/>
        <w:jc w:val="both"/>
        <w:rPr>
          <w:rFonts w:ascii="Sylfaen" w:eastAsia="Sylfaen" w:hAnsi="Sylfaen"/>
          <w:b/>
          <w:lang w:val="ka-GE"/>
        </w:rPr>
      </w:pPr>
      <w:r>
        <w:rPr>
          <w:rFonts w:ascii="Sylfaen" w:eastAsia="Sylfaen" w:hAnsi="Sylfaen"/>
          <w:lang w:val="ka-GE"/>
        </w:rPr>
        <w:t xml:space="preserve">      სპეც ტექნიკის შესაძენად განსაზღვრული იქნეს </w:t>
      </w:r>
      <w:r w:rsidRPr="001A1E20">
        <w:rPr>
          <w:rFonts w:ascii="Sylfaen" w:eastAsia="Sylfaen" w:hAnsi="Sylfaen"/>
          <w:highlight w:val="yellow"/>
          <w:lang w:val="ka-GE"/>
        </w:rPr>
        <w:t>500,0</w:t>
      </w:r>
      <w:r>
        <w:rPr>
          <w:rFonts w:ascii="Sylfaen" w:eastAsia="Sylfaen" w:hAnsi="Sylfaen"/>
          <w:lang w:val="ka-GE"/>
        </w:rPr>
        <w:t xml:space="preserve"> ათასი ლარი.</w:t>
      </w:r>
    </w:p>
    <w:p w:rsidR="00877D80" w:rsidRDefault="00877D80" w:rsidP="00877D80">
      <w:pPr>
        <w:contextualSpacing/>
        <w:jc w:val="both"/>
        <w:rPr>
          <w:rFonts w:ascii="Sylfaen" w:eastAsia="Sylfaen" w:hAnsi="Sylfaen"/>
          <w:b/>
          <w:color w:val="000000"/>
          <w:sz w:val="24"/>
          <w:lang w:val="ka-GE"/>
        </w:rPr>
      </w:pPr>
      <w:r>
        <w:rPr>
          <w:rFonts w:ascii="Sylfaen" w:eastAsia="Sylfaen" w:hAnsi="Sylfaen"/>
          <w:b/>
          <w:color w:val="000000"/>
          <w:sz w:val="24"/>
          <w:lang w:val="ka-GE"/>
        </w:rPr>
        <w:t>1.3.3.  მიწის აზომვითი და საპროექტო სამუშაოების  ხარჯები (პროგრამული კოდი 03 03 03)</w:t>
      </w:r>
    </w:p>
    <w:p w:rsidR="00877D80" w:rsidRPr="00641CA8" w:rsidRDefault="00877D80" w:rsidP="00877D80">
      <w:pPr>
        <w:spacing w:line="240" w:lineRule="auto"/>
        <w:contextualSpacing/>
        <w:jc w:val="both"/>
        <w:rPr>
          <w:rFonts w:ascii="Sylfaen" w:eastAsia="Sylfaen" w:hAnsi="Sylfaen"/>
          <w:color w:val="000000"/>
          <w:lang w:val="ka-GE"/>
        </w:rPr>
      </w:pPr>
      <w:r w:rsidRPr="00641CA8">
        <w:rPr>
          <w:rFonts w:ascii="Sylfaen" w:eastAsia="Sylfaen" w:hAnsi="Sylfaen"/>
          <w:color w:val="000000"/>
          <w:lang w:val="ka-GE"/>
        </w:rPr>
        <w:t>ქვეპროგრამის ფარგლებში გათვალისწინებულია თეთრიწყაროს მუნიციპალიტეტში მდებარე  სასოფლო და არასასოფლო</w:t>
      </w:r>
      <w:r>
        <w:rPr>
          <w:rFonts w:ascii="Sylfaen" w:eastAsia="Sylfaen" w:hAnsi="Sylfaen"/>
          <w:color w:val="000000"/>
          <w:lang w:val="ka-GE"/>
        </w:rPr>
        <w:t>-სამეურნეო</w:t>
      </w:r>
      <w:r w:rsidRPr="00641CA8">
        <w:rPr>
          <w:rFonts w:ascii="Sylfaen" w:eastAsia="Sylfaen" w:hAnsi="Sylfaen"/>
          <w:color w:val="000000"/>
          <w:lang w:val="ka-GE"/>
        </w:rPr>
        <w:t xml:space="preserve">  დანიშნულების მიწების საკადასტრო აზომვითი ნახაზების - ღონისძიებების განხორციელებისათვის საჭირო ხარჯების დაფინანსება. აღნიშნული მომსახურებისთვის გათვალისწინებულია</w:t>
      </w:r>
      <w:r w:rsidR="001A1E20">
        <w:rPr>
          <w:rFonts w:ascii="Sylfaen" w:eastAsia="Sylfaen" w:hAnsi="Sylfaen"/>
          <w:color w:val="000000"/>
          <w:lang w:val="ka-GE"/>
        </w:rPr>
        <w:t xml:space="preserve"> </w:t>
      </w:r>
      <w:r w:rsidR="001A1E20" w:rsidRPr="001A1E20">
        <w:rPr>
          <w:rFonts w:ascii="Sylfaen" w:eastAsia="Sylfaen" w:hAnsi="Sylfaen"/>
          <w:color w:val="000000"/>
          <w:highlight w:val="yellow"/>
          <w:lang w:val="ka-GE"/>
        </w:rPr>
        <w:t>4,9</w:t>
      </w:r>
      <w:r w:rsidRPr="00641CA8">
        <w:rPr>
          <w:rFonts w:ascii="Sylfaen" w:eastAsia="Sylfaen" w:hAnsi="Sylfaen"/>
          <w:color w:val="000000"/>
          <w:lang w:val="ka-GE"/>
        </w:rPr>
        <w:t xml:space="preserve"> ათასი ლარი.</w:t>
      </w:r>
    </w:p>
    <w:p w:rsidR="00877D80" w:rsidRDefault="00877D80" w:rsidP="00877D80">
      <w:pPr>
        <w:contextualSpacing/>
        <w:jc w:val="both"/>
        <w:rPr>
          <w:rFonts w:ascii="Sylfaen" w:eastAsia="Sylfaen" w:hAnsi="Sylfaen"/>
          <w:b/>
          <w:color w:val="000000"/>
          <w:sz w:val="24"/>
          <w:lang w:val="ka-GE"/>
        </w:rPr>
      </w:pPr>
      <w:r>
        <w:rPr>
          <w:rFonts w:ascii="Sylfaen" w:eastAsia="Sylfaen" w:hAnsi="Sylfaen"/>
          <w:b/>
          <w:color w:val="000000"/>
          <w:sz w:val="24"/>
          <w:lang w:val="ka-GE"/>
        </w:rPr>
        <w:t>1.3.4.  ა(ა)იპ „მუციპალიტეტის განვითარების ფონდი“  (პროგრამული კოდი 03 03 04)</w:t>
      </w:r>
    </w:p>
    <w:p w:rsidR="00877D80" w:rsidRPr="00641CA8" w:rsidRDefault="00877D80" w:rsidP="00877D80">
      <w:pPr>
        <w:spacing w:line="240" w:lineRule="auto"/>
        <w:contextualSpacing/>
        <w:jc w:val="both"/>
        <w:rPr>
          <w:rFonts w:ascii="Sylfaen" w:eastAsia="Sylfaen" w:hAnsi="Sylfaen"/>
          <w:lang w:val="ka-GE"/>
        </w:rPr>
      </w:pPr>
      <w:r w:rsidRPr="00641CA8">
        <w:rPr>
          <w:rFonts w:ascii="Sylfaen" w:eastAsia="Sylfaen" w:hAnsi="Sylfaen"/>
          <w:color w:val="000000"/>
          <w:lang w:val="ka-GE"/>
        </w:rPr>
        <w:t xml:space="preserve">ქვეპროგრამის ფარგლებში გათვალისწინებულია ა(ა)იპ „მუნიციპალიტეტის განვითარების ფონდი“-ს დაფინანსება, რომლის მიზანია მუნიციპალიტეტის ეკონომიკური, სოციალური, კულტურული განვითარების ხელშეწყობის მიზნით </w:t>
      </w:r>
      <w:r w:rsidRPr="00641CA8">
        <w:rPr>
          <w:rFonts w:ascii="Sylfaen" w:eastAsia="Sylfaen" w:hAnsi="Sylfaen"/>
          <w:lang w:val="ka-GE"/>
        </w:rPr>
        <w:t xml:space="preserve"> </w:t>
      </w:r>
      <w:r w:rsidRPr="00641CA8">
        <w:rPr>
          <w:rFonts w:ascii="Sylfaen" w:eastAsia="Times New Roman" w:hAnsi="Sylfaen"/>
          <w:lang w:val="ka-GE"/>
        </w:rPr>
        <w:t>მართვის ისეთი მექანიზმის დანერგვა, რომელიც ხელს შეუწყობს დასახული მიზნების მიღწევას;</w:t>
      </w:r>
      <w:r w:rsidRPr="00641CA8">
        <w:rPr>
          <w:rFonts w:ascii="Sylfaen" w:eastAsia="Sylfaen" w:hAnsi="Sylfaen"/>
          <w:lang w:val="ka-GE"/>
        </w:rPr>
        <w:t xml:space="preserve"> </w:t>
      </w:r>
      <w:r w:rsidRPr="00641CA8">
        <w:rPr>
          <w:rFonts w:ascii="Sylfaen" w:eastAsia="Times New Roman" w:hAnsi="Sylfaen"/>
          <w:lang w:val="ka-GE"/>
        </w:rPr>
        <w:t>საქართველოსა და უცხოეთის მოქალაქეებისა და ორგანიზაციების ფულადი შემოწირულობებისა და სხვა ფინანსური საშუალებების  მოზიდვა.</w:t>
      </w:r>
      <w:r w:rsidRPr="00641CA8">
        <w:rPr>
          <w:rFonts w:ascii="Sylfaen" w:eastAsia="Sylfaen" w:hAnsi="Sylfaen"/>
          <w:lang w:val="ka-GE"/>
        </w:rPr>
        <w:t xml:space="preserve"> </w:t>
      </w:r>
      <w:r w:rsidRPr="00641CA8">
        <w:rPr>
          <w:rFonts w:ascii="Sylfaen" w:eastAsia="Times New Roman" w:hAnsi="Sylfaen"/>
          <w:lang w:val="ka-GE"/>
        </w:rPr>
        <w:t xml:space="preserve">მუნიციპალური ან სხვა წყაროებიდან მიღებული სახსრებით მუნიციპალიტეტის განვითარებისათვის საჭირო პროექტების განხორციელება. </w:t>
      </w:r>
    </w:p>
    <w:p w:rsidR="00877D80" w:rsidRPr="00026678" w:rsidRDefault="00877D80" w:rsidP="00877D80">
      <w:pPr>
        <w:spacing w:after="0"/>
        <w:contextualSpacing/>
        <w:jc w:val="both"/>
        <w:rPr>
          <w:rFonts w:ascii="Sylfaen" w:eastAsia="Sylfaen" w:hAnsi="Sylfaen"/>
          <w:b/>
          <w:lang w:val="ka-GE"/>
        </w:rPr>
      </w:pPr>
      <w:r>
        <w:rPr>
          <w:rFonts w:ascii="Sylfaen" w:eastAsia="Sylfaen" w:hAnsi="Sylfaen"/>
          <w:b/>
          <w:lang w:val="ka-GE"/>
        </w:rPr>
        <w:t xml:space="preserve">1.3.5. </w:t>
      </w:r>
      <w:r w:rsidRPr="00026678">
        <w:rPr>
          <w:rFonts w:ascii="Sylfaen" w:eastAsia="Sylfaen" w:hAnsi="Sylfaen"/>
          <w:b/>
          <w:lang w:val="ka-GE"/>
        </w:rPr>
        <w:t>სოფლის მხარდაჭერის პროგრამის ფარგლებში განსახორციელებელი  ღონისძიებები  (პროგრამული კოდი 03 04)</w:t>
      </w:r>
    </w:p>
    <w:p w:rsidR="00026678" w:rsidRDefault="00026678" w:rsidP="00877D80">
      <w:pPr>
        <w:spacing w:after="0"/>
        <w:contextualSpacing/>
        <w:jc w:val="both"/>
        <w:rPr>
          <w:rFonts w:ascii="Sylfaen" w:eastAsia="Sylfaen" w:hAnsi="Sylfaen"/>
          <w:b/>
          <w:i/>
          <w:color w:val="FF0000"/>
          <w:lang w:val="ka-GE"/>
        </w:rPr>
      </w:pPr>
    </w:p>
    <w:p w:rsidR="00026678" w:rsidRDefault="00026678" w:rsidP="00877D80">
      <w:pPr>
        <w:spacing w:after="0"/>
        <w:contextualSpacing/>
        <w:jc w:val="both"/>
        <w:rPr>
          <w:rFonts w:ascii="Sylfaen" w:eastAsia="Sylfaen" w:hAnsi="Sylfaen"/>
          <w:b/>
          <w:lang w:val="ka-GE"/>
        </w:rPr>
      </w:pPr>
    </w:p>
    <w:p w:rsidR="00877D80" w:rsidRPr="00026678" w:rsidRDefault="00877D80" w:rsidP="00877D80">
      <w:pPr>
        <w:contextualSpacing/>
        <w:jc w:val="both"/>
        <w:rPr>
          <w:rFonts w:ascii="Sylfaen" w:eastAsia="Sylfaen" w:hAnsi="Sylfaen"/>
          <w:b/>
          <w:i/>
          <w:color w:val="FF0000"/>
          <w:sz w:val="28"/>
          <w:szCs w:val="28"/>
          <w:lang w:val="ka-GE"/>
        </w:rPr>
      </w:pPr>
      <w:r w:rsidRPr="00026678">
        <w:rPr>
          <w:rFonts w:ascii="Sylfaen" w:eastAsia="Sylfaen" w:hAnsi="Sylfaen" w:cs="Sylfaen"/>
          <w:b/>
          <w:i/>
          <w:color w:val="FF0000"/>
          <w:sz w:val="28"/>
          <w:szCs w:val="28"/>
          <w:lang w:val="ka-GE"/>
        </w:rPr>
        <w:t>2. განათლება (პროგრამული კოდი 04 00)</w:t>
      </w:r>
    </w:p>
    <w:p w:rsidR="00877D80" w:rsidRPr="00641CA8" w:rsidRDefault="00877D80" w:rsidP="00877D80">
      <w:pPr>
        <w:spacing w:line="240" w:lineRule="auto"/>
        <w:jc w:val="both"/>
        <w:rPr>
          <w:rFonts w:ascii="Sylfaen" w:eastAsia="Sylfaen" w:hAnsi="Sylfaen"/>
          <w:color w:val="000000"/>
          <w:lang w:val="ka-GE"/>
        </w:rPr>
      </w:pPr>
      <w:r w:rsidRPr="00641CA8">
        <w:rPr>
          <w:rFonts w:ascii="Sylfaen" w:eastAsia="Sylfaen" w:hAnsi="Sylfaen"/>
          <w:color w:val="000000"/>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p>
    <w:p w:rsidR="00877D80" w:rsidRPr="00641CA8" w:rsidRDefault="00877D80" w:rsidP="00877D80">
      <w:pPr>
        <w:jc w:val="both"/>
        <w:rPr>
          <w:rFonts w:ascii="Sylfaen" w:eastAsia="Sylfaen" w:hAnsi="Sylfaen" w:cs="Sylfaen"/>
          <w:b/>
          <w:color w:val="000000"/>
          <w:lang w:val="ka-GE"/>
        </w:rPr>
      </w:pPr>
      <w:r w:rsidRPr="00641CA8">
        <w:rPr>
          <w:rFonts w:ascii="Sylfaen" w:eastAsia="Sylfaen" w:hAnsi="Sylfaen"/>
          <w:b/>
          <w:color w:val="000000"/>
          <w:lang w:val="ka-GE"/>
        </w:rPr>
        <w:t xml:space="preserve">2.1     სკოლამდელი განათლება </w:t>
      </w:r>
      <w:r w:rsidRPr="00641CA8">
        <w:rPr>
          <w:rFonts w:ascii="Sylfaen" w:eastAsia="Sylfaen" w:hAnsi="Sylfaen" w:cs="Sylfaen"/>
          <w:b/>
          <w:color w:val="000000"/>
          <w:lang w:val="ka-GE"/>
        </w:rPr>
        <w:t>(პროგრამული კოდი 04 01)</w:t>
      </w:r>
    </w:p>
    <w:p w:rsidR="00877D80" w:rsidRPr="00641CA8" w:rsidRDefault="00877D80" w:rsidP="00877D80">
      <w:pPr>
        <w:jc w:val="both"/>
        <w:rPr>
          <w:rFonts w:ascii="Sylfaen" w:eastAsia="Sylfaen" w:hAnsi="Sylfaen" w:cs="Sylfaen"/>
          <w:b/>
          <w:color w:val="000000"/>
          <w:lang w:val="ka-GE"/>
        </w:rPr>
      </w:pPr>
      <w:r w:rsidRPr="00641CA8">
        <w:rPr>
          <w:rFonts w:ascii="Sylfaen" w:eastAsia="Sylfaen" w:hAnsi="Sylfaen"/>
          <w:color w:val="000000"/>
          <w:lang w:val="ka-GE"/>
        </w:rPr>
        <w:t xml:space="preserve">მუნიციპალიტეტში ამ ეტაპზე ფუნქციონირებს </w:t>
      </w:r>
      <w:r w:rsidRPr="00641CA8">
        <w:rPr>
          <w:rFonts w:ascii="Sylfaen" w:eastAsia="Sylfaen" w:hAnsi="Sylfaen"/>
          <w:color w:val="000000"/>
        </w:rPr>
        <w:t>1</w:t>
      </w:r>
      <w:r w:rsidRPr="00641CA8">
        <w:rPr>
          <w:rFonts w:ascii="Sylfaen" w:eastAsia="Sylfaen" w:hAnsi="Sylfaen"/>
          <w:color w:val="000000"/>
          <w:lang w:val="ka-GE"/>
        </w:rPr>
        <w:t xml:space="preserve">6 საბავშვო ბაღი, სადაც სკოლამდელ განათლებას იღებს  </w:t>
      </w:r>
      <w:r w:rsidRPr="00641CA8">
        <w:rPr>
          <w:rFonts w:ascii="Sylfaen" w:eastAsia="Sylfaen" w:hAnsi="Sylfaen"/>
          <w:color w:val="000000"/>
        </w:rPr>
        <w:t>750</w:t>
      </w:r>
      <w:r w:rsidRPr="00641CA8">
        <w:rPr>
          <w:rFonts w:ascii="Sylfaen" w:eastAsia="Sylfaen" w:hAnsi="Sylfaen"/>
          <w:color w:val="000000"/>
          <w:lang w:val="ka-GE"/>
        </w:rPr>
        <w:t xml:space="preserve">-მდე  ბავშვი.  </w:t>
      </w:r>
      <w:r w:rsidRPr="00641CA8">
        <w:rPr>
          <w:rFonts w:ascii="Sylfaen" w:eastAsia="Sylfaen" w:hAnsi="Sylfaen"/>
          <w:lang w:val="ka-GE"/>
        </w:rPr>
        <w:t>ბიუჯეტის ფარგლებში მუნიციპალიტეტი სრულად დააფინანსებს ბაღების ფუნქციონირებასთან დაკავშირებულ ყველა ხარჯს.</w:t>
      </w:r>
    </w:p>
    <w:p w:rsidR="00877D80" w:rsidRPr="00026678" w:rsidRDefault="00877D80" w:rsidP="00877D80">
      <w:pPr>
        <w:contextualSpacing/>
        <w:jc w:val="both"/>
        <w:rPr>
          <w:rFonts w:ascii="Sylfaen" w:eastAsia="Sylfaen" w:hAnsi="Sylfaen"/>
          <w:b/>
          <w:i/>
          <w:color w:val="FF0000"/>
          <w:sz w:val="28"/>
          <w:szCs w:val="28"/>
          <w:lang w:val="ka-GE"/>
        </w:rPr>
      </w:pPr>
      <w:r w:rsidRPr="00026678">
        <w:rPr>
          <w:rFonts w:ascii="Sylfaen" w:eastAsia="Sylfaen" w:hAnsi="Sylfaen" w:cs="Sylfaen"/>
          <w:b/>
          <w:i/>
          <w:color w:val="FF0000"/>
          <w:sz w:val="28"/>
          <w:szCs w:val="28"/>
          <w:lang w:val="ka-GE"/>
        </w:rPr>
        <w:t>3.  კულტურა, რელიგია, ახალგაზრდობის ხელშეწყობა და სპორტი (პროგრამული კოდი 05 00)</w:t>
      </w:r>
    </w:p>
    <w:p w:rsidR="00877D80" w:rsidRPr="00641CA8" w:rsidRDefault="00877D80" w:rsidP="00877D80">
      <w:pPr>
        <w:jc w:val="both"/>
        <w:rPr>
          <w:rFonts w:ascii="Sylfaen" w:eastAsia="Sylfaen" w:hAnsi="Sylfaen"/>
          <w:color w:val="000000"/>
          <w:lang w:val="ka-GE"/>
        </w:rPr>
      </w:pPr>
      <w:r w:rsidRPr="00641CA8">
        <w:rPr>
          <w:rFonts w:ascii="Sylfaen" w:eastAsia="Sylfaen" w:hAnsi="Sylfaen"/>
          <w:color w:val="000000"/>
          <w:lang w:val="ka-GE"/>
        </w:rPr>
        <w:t xml:space="preserve">თეთრიწყაროს მუნიციპალიტეტის ინფრასტრუქტურული და ეკონომიკური განვითარების პარალელურად ერთად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w:t>
      </w:r>
      <w:r w:rsidRPr="00641CA8">
        <w:rPr>
          <w:rFonts w:ascii="Sylfaen" w:eastAsia="Sylfaen" w:hAnsi="Sylfaen"/>
          <w:color w:val="000000"/>
          <w:lang w:val="ka-GE"/>
        </w:rPr>
        <w:lastRenderedPageBreak/>
        <w:t>გამოვლინება. ასევე ახალგაზრდებში ცხოვრების ჯანსაღი წესის წახალისების მიზნით გასატარებელ ღონისძიებებს.</w:t>
      </w:r>
    </w:p>
    <w:p w:rsidR="00877D80" w:rsidRPr="00641CA8" w:rsidRDefault="00877D80" w:rsidP="00877D80">
      <w:pPr>
        <w:jc w:val="both"/>
        <w:rPr>
          <w:rFonts w:ascii="Sylfaen" w:hAnsi="Sylfaen" w:cs="Sylfaen"/>
          <w:b/>
          <w:lang w:val="ka-GE"/>
        </w:rPr>
      </w:pPr>
      <w:r w:rsidRPr="00641CA8">
        <w:rPr>
          <w:rFonts w:ascii="Sylfaen" w:eastAsia="Sylfaen" w:hAnsi="Sylfaen"/>
          <w:b/>
          <w:color w:val="000000"/>
          <w:lang w:val="ka-GE"/>
        </w:rPr>
        <w:t>3.1.</w:t>
      </w:r>
      <w:r w:rsidRPr="00641CA8">
        <w:rPr>
          <w:rFonts w:ascii="Sylfaen" w:eastAsia="Sylfaen" w:hAnsi="Sylfaen"/>
          <w:color w:val="000000"/>
          <w:lang w:val="ka-GE"/>
        </w:rPr>
        <w:t xml:space="preserve"> </w:t>
      </w:r>
      <w:r w:rsidRPr="00641CA8">
        <w:rPr>
          <w:rFonts w:ascii="Sylfaen" w:eastAsia="Sylfaen" w:hAnsi="Sylfaen"/>
          <w:b/>
          <w:color w:val="000000"/>
          <w:lang w:val="ka-GE"/>
        </w:rPr>
        <w:t xml:space="preserve">  სპორტის განვითარების ხელშეწყობა (პროგრამული კოდი 05 01)</w:t>
      </w:r>
    </w:p>
    <w:p w:rsidR="00877D80" w:rsidRPr="00641CA8" w:rsidRDefault="00877D80" w:rsidP="00877D80">
      <w:pPr>
        <w:contextualSpacing/>
        <w:jc w:val="both"/>
        <w:rPr>
          <w:rFonts w:ascii="Sylfaen" w:eastAsia="Sylfaen" w:hAnsi="Sylfaen"/>
          <w:color w:val="000000"/>
          <w:lang w:val="ka-GE"/>
        </w:rPr>
      </w:pPr>
      <w:r w:rsidRPr="00641CA8">
        <w:rPr>
          <w:rFonts w:ascii="Sylfaen" w:eastAsia="Sylfaen" w:hAnsi="Sylfaen"/>
          <w:color w:val="000000"/>
          <w:lang w:val="ka-GE"/>
        </w:rPr>
        <w:t>პროგრამის ფარგლებში განხორციელდება ააიპ „თეთრიწყაროს სპორტული სკოლის”  ფინანსური მხარდაჭერა, რათა სკოლას, რომელიც აერთიანებს  11 სპორტულ  სექციას  და 2</w:t>
      </w:r>
      <w:r w:rsidRPr="00641CA8">
        <w:rPr>
          <w:rFonts w:ascii="Sylfaen" w:eastAsia="Sylfaen" w:hAnsi="Sylfaen"/>
          <w:color w:val="000000"/>
        </w:rPr>
        <w:t>00</w:t>
      </w:r>
      <w:r w:rsidRPr="00641CA8">
        <w:rPr>
          <w:rFonts w:ascii="Sylfaen" w:eastAsia="Sylfaen" w:hAnsi="Sylfaen"/>
          <w:color w:val="000000"/>
          <w:lang w:val="ka-GE"/>
        </w:rPr>
        <w:t xml:space="preserve">-მდე სპორტსმენს, ჰქონდეთ შესაძლებლობა უზრუნველყოს სპორტსმენებისათვის სავარჯიშოდ შესაბამისი პირობების შექმნა და ნიჭიერი სპორტსმენების წახალისება. </w:t>
      </w:r>
    </w:p>
    <w:p w:rsidR="00877D80" w:rsidRPr="00641CA8" w:rsidRDefault="001A1E20" w:rsidP="00877D80">
      <w:pPr>
        <w:contextualSpacing/>
        <w:jc w:val="both"/>
        <w:rPr>
          <w:rFonts w:ascii="Sylfaen" w:eastAsia="Sylfaen" w:hAnsi="Sylfaen"/>
          <w:color w:val="000000"/>
          <w:lang w:val="ka-GE"/>
        </w:rPr>
      </w:pPr>
      <w:r>
        <w:rPr>
          <w:rFonts w:ascii="Sylfaen" w:eastAsia="Sylfaen" w:hAnsi="Sylfaen"/>
          <w:color w:val="000000"/>
          <w:lang w:val="ka-GE"/>
        </w:rPr>
        <w:t>2019</w:t>
      </w:r>
      <w:r w:rsidR="00877D80" w:rsidRPr="00641CA8">
        <w:rPr>
          <w:rFonts w:ascii="Sylfaen" w:eastAsia="Sylfaen" w:hAnsi="Sylfaen"/>
          <w:color w:val="000000"/>
          <w:lang w:val="ka-GE"/>
        </w:rPr>
        <w:t xml:space="preserve"> წლის განმავლობაში პროგრამის ფარგლებში გაიმართება სხვადასხვა სპორტული შეჯიბრებები. </w:t>
      </w:r>
    </w:p>
    <w:p w:rsidR="00877D80" w:rsidRPr="00641CA8" w:rsidRDefault="00877D80" w:rsidP="00877D80">
      <w:pPr>
        <w:contextualSpacing/>
        <w:jc w:val="both"/>
        <w:rPr>
          <w:rFonts w:ascii="Sylfaen" w:eastAsia="Sylfaen" w:hAnsi="Sylfaen"/>
          <w:color w:val="000000"/>
          <w:lang w:val="ka-GE"/>
        </w:rPr>
      </w:pPr>
      <w:r w:rsidRPr="00641CA8">
        <w:rPr>
          <w:rFonts w:ascii="Sylfaen" w:eastAsia="Sylfaen" w:hAnsi="Sylfaen"/>
          <w:b/>
          <w:color w:val="000000"/>
          <w:lang w:val="ka-GE"/>
        </w:rPr>
        <w:t>3.2. კულტურის განვითარების ხელშეწყობა (პროგრამული კოდი 05 02)</w:t>
      </w:r>
    </w:p>
    <w:p w:rsidR="00877D80" w:rsidRPr="00641CA8" w:rsidRDefault="00877D80" w:rsidP="00877D80">
      <w:pPr>
        <w:spacing w:line="240" w:lineRule="auto"/>
        <w:contextualSpacing/>
        <w:jc w:val="both"/>
        <w:rPr>
          <w:rFonts w:ascii="Sylfaen" w:eastAsia="Sylfaen" w:hAnsi="Sylfaen"/>
          <w:color w:val="000000"/>
          <w:lang w:val="ka-GE"/>
        </w:rPr>
      </w:pPr>
      <w:r w:rsidRPr="00641CA8">
        <w:rPr>
          <w:rFonts w:ascii="Sylfaen" w:eastAsia="Sylfaen" w:hAnsi="Sylfaen"/>
          <w:color w:val="000000"/>
          <w:lang w:val="ka-GE"/>
        </w:rPr>
        <w:t xml:space="preserve"> 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w:t>
      </w:r>
    </w:p>
    <w:p w:rsidR="00877D80" w:rsidRDefault="00877D80" w:rsidP="00877D80">
      <w:pPr>
        <w:contextualSpacing/>
        <w:jc w:val="both"/>
        <w:rPr>
          <w:rFonts w:ascii="Sylfaen" w:eastAsia="Sylfaen" w:hAnsi="Sylfaen"/>
          <w:color w:val="000000"/>
          <w:sz w:val="24"/>
          <w:lang w:val="ka-GE"/>
        </w:rPr>
      </w:pPr>
      <w:r w:rsidRPr="00641CA8">
        <w:rPr>
          <w:rFonts w:ascii="Sylfaen" w:eastAsia="Sylfaen" w:hAnsi="Sylfaen"/>
          <w:b/>
          <w:color w:val="000000"/>
          <w:lang w:val="ka-GE"/>
        </w:rPr>
        <w:t>3.2.1    მხარეთმცოდნეობის მუზეუმი (პროგრამული კოდი 05 02</w:t>
      </w:r>
      <w:r>
        <w:rPr>
          <w:rFonts w:ascii="Sylfaen" w:eastAsia="Sylfaen" w:hAnsi="Sylfaen"/>
          <w:b/>
          <w:color w:val="000000"/>
          <w:sz w:val="24"/>
          <w:lang w:val="ka-GE"/>
        </w:rPr>
        <w:t xml:space="preserve"> 01)</w:t>
      </w:r>
      <w:r>
        <w:rPr>
          <w:rFonts w:ascii="Sylfaen" w:eastAsia="Sylfaen" w:hAnsi="Sylfaen"/>
          <w:color w:val="000000"/>
          <w:sz w:val="24"/>
          <w:lang w:val="ka-GE"/>
        </w:rPr>
        <w:t xml:space="preserve">                                             </w:t>
      </w:r>
    </w:p>
    <w:p w:rsidR="00877D80" w:rsidRPr="00641CA8" w:rsidRDefault="00877D80" w:rsidP="00877D80">
      <w:pPr>
        <w:contextualSpacing/>
        <w:jc w:val="both"/>
        <w:rPr>
          <w:rFonts w:ascii="Sylfaen" w:eastAsia="Sylfaen" w:hAnsi="Sylfaen"/>
          <w:color w:val="000000"/>
          <w:lang w:val="ka-GE"/>
        </w:rPr>
      </w:pPr>
      <w:r w:rsidRPr="00641CA8">
        <w:rPr>
          <w:rFonts w:ascii="Sylfaen" w:eastAsia="Sylfaen" w:hAnsi="Sylfaen"/>
          <w:color w:val="000000"/>
          <w:lang w:val="ka-GE"/>
        </w:rPr>
        <w:t>201</w:t>
      </w:r>
      <w:r w:rsidR="001A1E20">
        <w:rPr>
          <w:rFonts w:ascii="Sylfaen" w:eastAsia="Sylfaen" w:hAnsi="Sylfaen"/>
          <w:color w:val="000000"/>
        </w:rPr>
        <w:t>9</w:t>
      </w:r>
      <w:r w:rsidRPr="00641CA8">
        <w:rPr>
          <w:rFonts w:ascii="Sylfaen" w:eastAsia="Sylfaen" w:hAnsi="Sylfaen"/>
          <w:color w:val="000000"/>
          <w:lang w:val="ka-GE"/>
        </w:rPr>
        <w:t xml:space="preserve"> წლის განმავლობაში პროგრამის ფარგლებში დაფინანსდება </w:t>
      </w:r>
      <w:r w:rsidRPr="00641CA8">
        <w:rPr>
          <w:rFonts w:ascii="Sylfaen" w:eastAsia="Sylfaen" w:hAnsi="Sylfaen"/>
          <w:lang w:val="ka-GE"/>
        </w:rPr>
        <w:t xml:space="preserve">ააიპ „თეთრიწყაროს მხარეთმცოდნეობის  მუზეუმი“, </w:t>
      </w:r>
      <w:r w:rsidRPr="00641CA8">
        <w:rPr>
          <w:rFonts w:ascii="Sylfaen" w:eastAsia="Sylfaen" w:hAnsi="Sylfaen"/>
          <w:color w:val="000000"/>
          <w:lang w:val="ka-GE"/>
        </w:rPr>
        <w:t xml:space="preserve"> რომელიც  იცავს  11000 -მდე  ექსპონატს. </w:t>
      </w:r>
    </w:p>
    <w:p w:rsidR="00877D80" w:rsidRPr="00641CA8" w:rsidRDefault="00877D80" w:rsidP="00877D80">
      <w:pPr>
        <w:contextualSpacing/>
        <w:jc w:val="both"/>
        <w:rPr>
          <w:rFonts w:ascii="Sylfaen" w:eastAsia="Sylfaen" w:hAnsi="Sylfaen"/>
          <w:color w:val="000000"/>
          <w:lang w:val="ka-GE"/>
        </w:rPr>
      </w:pPr>
      <w:r w:rsidRPr="00641CA8">
        <w:rPr>
          <w:rFonts w:ascii="Sylfaen" w:eastAsia="Sylfaen" w:hAnsi="Sylfaen"/>
          <w:b/>
          <w:color w:val="000000"/>
          <w:lang w:val="ka-GE"/>
        </w:rPr>
        <w:t>3.2.2    სახელოვნებო სკოლები  (პროგრამული კოდი 05 02 02)</w:t>
      </w:r>
      <w:r w:rsidRPr="00641CA8">
        <w:rPr>
          <w:rFonts w:ascii="Sylfaen" w:eastAsia="Sylfaen" w:hAnsi="Sylfaen"/>
          <w:color w:val="000000"/>
          <w:lang w:val="ka-GE"/>
        </w:rPr>
        <w:t xml:space="preserve">                                                    </w:t>
      </w:r>
    </w:p>
    <w:p w:rsidR="00877D80" w:rsidRPr="00641CA8" w:rsidRDefault="00877D80" w:rsidP="00877D80">
      <w:pPr>
        <w:contextualSpacing/>
        <w:jc w:val="both"/>
        <w:rPr>
          <w:rFonts w:ascii="Sylfaen" w:eastAsia="Sylfaen" w:hAnsi="Sylfaen"/>
          <w:color w:val="000000"/>
          <w:lang w:val="ka-GE"/>
        </w:rPr>
      </w:pPr>
      <w:r w:rsidRPr="00641CA8">
        <w:rPr>
          <w:rFonts w:ascii="Sylfaen" w:eastAsia="Sylfaen" w:hAnsi="Sylfaen"/>
          <w:color w:val="000000"/>
          <w:lang w:val="ka-GE"/>
        </w:rPr>
        <w:t xml:space="preserve"> </w:t>
      </w:r>
      <w:r w:rsidRPr="00641CA8">
        <w:rPr>
          <w:rFonts w:ascii="Sylfaen" w:eastAsia="Sylfaen" w:hAnsi="Sylfaen"/>
          <w:color w:val="000000" w:themeColor="text1"/>
          <w:lang w:val="ka-GE"/>
        </w:rPr>
        <w:t>ბიუჯეტის ფარგლებში დაფინანსდება   ააიპ „სახელოვნებო სკოლა“, სადაც ფუნქციონირებს 12 წრე.</w:t>
      </w:r>
    </w:p>
    <w:p w:rsidR="00877D80" w:rsidRPr="00641CA8" w:rsidRDefault="00877D80" w:rsidP="00877D80">
      <w:pPr>
        <w:contextualSpacing/>
        <w:jc w:val="both"/>
        <w:rPr>
          <w:rFonts w:ascii="Sylfaen" w:eastAsia="Sylfaen" w:hAnsi="Sylfaen"/>
          <w:color w:val="000000"/>
          <w:lang w:val="ka-GE"/>
        </w:rPr>
      </w:pPr>
      <w:r w:rsidRPr="00641CA8">
        <w:rPr>
          <w:rFonts w:ascii="Sylfaen" w:eastAsia="Sylfaen" w:hAnsi="Sylfaen"/>
          <w:b/>
          <w:color w:val="000000"/>
          <w:lang w:val="ka-GE"/>
        </w:rPr>
        <w:t xml:space="preserve"> 3.2.3   კულტურის  გაერთიანება  (პროგრამული კოდი 05 02 03)                                                     </w:t>
      </w:r>
      <w:r w:rsidRPr="00641CA8">
        <w:rPr>
          <w:rFonts w:ascii="Sylfaen" w:eastAsia="Sylfaen" w:hAnsi="Sylfaen"/>
          <w:color w:val="000000"/>
          <w:lang w:val="ka-GE"/>
        </w:rPr>
        <w:t xml:space="preserve">       </w:t>
      </w:r>
    </w:p>
    <w:p w:rsidR="00877D80" w:rsidRPr="00641CA8" w:rsidRDefault="00877D80" w:rsidP="00877D80">
      <w:pPr>
        <w:spacing w:line="240" w:lineRule="auto"/>
        <w:contextualSpacing/>
        <w:jc w:val="both"/>
        <w:rPr>
          <w:rFonts w:ascii="Sylfaen" w:eastAsia="Sylfaen" w:hAnsi="Sylfaen"/>
          <w:color w:val="000000"/>
          <w:lang w:val="ka-GE"/>
        </w:rPr>
      </w:pPr>
      <w:r w:rsidRPr="00641CA8">
        <w:rPr>
          <w:rFonts w:ascii="Sylfaen" w:eastAsia="Sylfaen" w:hAnsi="Sylfaen"/>
          <w:color w:val="000000"/>
          <w:lang w:val="ka-GE"/>
        </w:rPr>
        <w:t xml:space="preserve"> 2018 წლის განმავლობაში ქვეპროგრამის ფარგლებში დაფინანსდება  თეთრიწყაროს მუნიციპალიტეტის ააიპ „თეთრიწყაროს მუნიციპალიტეტის  კულტურისა და საბიბლიოთეკო  დაწესებულებების  გაერთიანება - კულტურის ცენტრი",  რომელშიც   გაერთიანებულია  8 ბიბლიოთეკა და ფუნქციონირებს 1</w:t>
      </w:r>
      <w:r w:rsidRPr="00641CA8">
        <w:rPr>
          <w:rFonts w:ascii="Sylfaen" w:eastAsia="Sylfaen" w:hAnsi="Sylfaen"/>
          <w:color w:val="000000"/>
        </w:rPr>
        <w:t>2</w:t>
      </w:r>
      <w:r w:rsidRPr="00641CA8">
        <w:rPr>
          <w:rFonts w:ascii="Sylfaen" w:eastAsia="Sylfaen" w:hAnsi="Sylfaen"/>
          <w:color w:val="000000"/>
          <w:lang w:val="ka-GE"/>
        </w:rPr>
        <w:t xml:space="preserve"> წრე.</w:t>
      </w:r>
    </w:p>
    <w:p w:rsidR="00877D80" w:rsidRDefault="00877D80" w:rsidP="00877D80">
      <w:pPr>
        <w:spacing w:after="0"/>
        <w:contextualSpacing/>
        <w:jc w:val="both"/>
        <w:rPr>
          <w:rFonts w:ascii="Sylfaen" w:eastAsia="Sylfaen" w:hAnsi="Sylfaen"/>
          <w:lang w:val="ka-GE"/>
        </w:rPr>
      </w:pPr>
      <w:r>
        <w:rPr>
          <w:rFonts w:ascii="Sylfaen" w:eastAsia="Sylfaen" w:hAnsi="Sylfaen"/>
          <w:lang w:val="ka-GE"/>
        </w:rPr>
        <w:t xml:space="preserve">- „საქართველოს ეროვნული ინტერნეტ ჩემპიონატ ეტალონის“  კონკურსის ჩასატარებლად განისაზღვრა </w:t>
      </w:r>
      <w:r w:rsidRPr="001A1E20">
        <w:rPr>
          <w:rFonts w:ascii="Sylfaen" w:eastAsia="Sylfaen" w:hAnsi="Sylfaen"/>
          <w:highlight w:val="yellow"/>
          <w:lang w:val="ka-GE"/>
        </w:rPr>
        <w:t>3,0</w:t>
      </w:r>
      <w:r>
        <w:rPr>
          <w:rFonts w:ascii="Sylfaen" w:eastAsia="Sylfaen" w:hAnsi="Sylfaen"/>
          <w:lang w:val="ka-GE"/>
        </w:rPr>
        <w:t xml:space="preserve"> ათასი ლარი</w:t>
      </w:r>
    </w:p>
    <w:p w:rsidR="00877D80" w:rsidRDefault="00877D80" w:rsidP="00877D80">
      <w:pPr>
        <w:contextualSpacing/>
        <w:jc w:val="both"/>
        <w:rPr>
          <w:rFonts w:ascii="Sylfaen" w:eastAsia="Sylfaen" w:hAnsi="Sylfaen"/>
          <w:b/>
          <w:color w:val="000000" w:themeColor="text1"/>
          <w:lang w:val="ka-GE"/>
        </w:rPr>
      </w:pPr>
      <w:r>
        <w:rPr>
          <w:rFonts w:ascii="Sylfaen" w:eastAsia="Sylfaen" w:hAnsi="Sylfaen"/>
          <w:b/>
          <w:lang w:val="ka-GE"/>
        </w:rPr>
        <w:t>3.2.4   რელიგია (</w:t>
      </w:r>
      <w:r>
        <w:rPr>
          <w:rFonts w:ascii="Sylfaen" w:eastAsia="Sylfaen" w:hAnsi="Sylfaen"/>
          <w:b/>
          <w:color w:val="000000" w:themeColor="text1"/>
          <w:lang w:val="ka-GE"/>
        </w:rPr>
        <w:t>პროგრამული კოდი 05 02 03)</w:t>
      </w:r>
    </w:p>
    <w:p w:rsidR="00877D80" w:rsidRPr="00641CA8" w:rsidRDefault="00877D80" w:rsidP="00877D80">
      <w:pPr>
        <w:contextualSpacing/>
        <w:jc w:val="both"/>
        <w:rPr>
          <w:rFonts w:ascii="Sylfaen" w:eastAsia="Sylfaen" w:hAnsi="Sylfaen"/>
          <w:color w:val="000000"/>
          <w:lang w:val="ka-GE"/>
        </w:rPr>
      </w:pPr>
      <w:r w:rsidRPr="00641CA8">
        <w:rPr>
          <w:rFonts w:ascii="Sylfaen" w:eastAsia="Sylfaen" w:hAnsi="Sylfaen"/>
          <w:b/>
          <w:color w:val="000000"/>
          <w:lang w:val="ka-GE"/>
        </w:rPr>
        <w:t xml:space="preserve">3.2.5   მუსიკალური სკოლები  (პროგრამული კოდი 05 02 04)  </w:t>
      </w:r>
      <w:r w:rsidRPr="00641CA8">
        <w:rPr>
          <w:rFonts w:ascii="Sylfaen" w:eastAsia="Sylfaen" w:hAnsi="Sylfaen"/>
          <w:color w:val="000000"/>
          <w:lang w:val="ka-GE"/>
        </w:rPr>
        <w:t xml:space="preserve">                                                  </w:t>
      </w:r>
    </w:p>
    <w:p w:rsidR="00877D80" w:rsidRDefault="00877D80" w:rsidP="00877D80">
      <w:pPr>
        <w:contextualSpacing/>
        <w:jc w:val="both"/>
        <w:rPr>
          <w:rFonts w:ascii="Sylfaen" w:eastAsia="Sylfaen" w:hAnsi="Sylfaen"/>
          <w:color w:val="000000"/>
          <w:lang w:val="ka-GE"/>
        </w:rPr>
      </w:pPr>
      <w:r w:rsidRPr="00641CA8">
        <w:rPr>
          <w:rFonts w:ascii="Sylfaen" w:eastAsia="Sylfaen" w:hAnsi="Sylfaen"/>
          <w:color w:val="000000"/>
          <w:lang w:val="ka-GE"/>
        </w:rPr>
        <w:t xml:space="preserve">პროგრამის ფარგლებში დაფინანსდება   ორი  მუსიკალური სკოლა </w:t>
      </w:r>
      <w:r>
        <w:rPr>
          <w:rFonts w:ascii="Sylfaen" w:eastAsia="Sylfaen" w:hAnsi="Sylfaen"/>
          <w:color w:val="000000"/>
          <w:lang w:val="ka-GE"/>
        </w:rPr>
        <w:t xml:space="preserve">- </w:t>
      </w:r>
      <w:r w:rsidRPr="00641CA8">
        <w:rPr>
          <w:rFonts w:ascii="Sylfaen" w:eastAsia="Sylfaen" w:hAnsi="Sylfaen"/>
          <w:lang w:val="ka-GE"/>
        </w:rPr>
        <w:t>ააიპ „თეთრიწყაროს სამუსიკო სკოლა“ და ააიპ „მანგლისის სამუსიკო სკოლა“,</w:t>
      </w:r>
      <w:r w:rsidRPr="00641CA8">
        <w:rPr>
          <w:rFonts w:ascii="Sylfaen" w:eastAsia="Sylfaen" w:hAnsi="Sylfaen"/>
          <w:color w:val="000000"/>
          <w:lang w:val="ka-GE"/>
        </w:rPr>
        <w:t xml:space="preserve">  სადაც  სწავლობს  210-მდე მოსწავლე.</w:t>
      </w:r>
    </w:p>
    <w:p w:rsidR="00026678" w:rsidRPr="00641CA8" w:rsidRDefault="00026678" w:rsidP="00877D80">
      <w:pPr>
        <w:contextualSpacing/>
        <w:jc w:val="both"/>
        <w:rPr>
          <w:rFonts w:ascii="Sylfaen" w:eastAsia="Sylfaen" w:hAnsi="Sylfaen"/>
          <w:color w:val="000000"/>
          <w:lang w:val="ka-GE"/>
        </w:rPr>
      </w:pPr>
    </w:p>
    <w:p w:rsidR="00877D80" w:rsidRPr="00026678" w:rsidRDefault="00877D80" w:rsidP="00877D80">
      <w:pPr>
        <w:tabs>
          <w:tab w:val="left" w:pos="720"/>
          <w:tab w:val="left" w:pos="1440"/>
          <w:tab w:val="left" w:pos="2160"/>
          <w:tab w:val="left" w:pos="2880"/>
          <w:tab w:val="left" w:pos="3600"/>
          <w:tab w:val="left" w:pos="6931"/>
        </w:tabs>
        <w:contextualSpacing/>
        <w:jc w:val="both"/>
        <w:rPr>
          <w:rFonts w:ascii="Sylfaen" w:hAnsi="Sylfaen"/>
          <w:i/>
          <w:color w:val="FF0000"/>
          <w:sz w:val="28"/>
          <w:szCs w:val="28"/>
          <w:lang w:val="ka-GE"/>
        </w:rPr>
      </w:pPr>
      <w:r w:rsidRPr="00026678">
        <w:rPr>
          <w:rFonts w:ascii="Sylfaen" w:eastAsia="Sylfaen" w:hAnsi="Sylfaen"/>
          <w:i/>
          <w:color w:val="FF0000"/>
          <w:sz w:val="28"/>
          <w:szCs w:val="28"/>
          <w:lang w:val="ka-GE"/>
        </w:rPr>
        <w:t xml:space="preserve">4. </w:t>
      </w:r>
      <w:r w:rsidRPr="00026678">
        <w:rPr>
          <w:rFonts w:ascii="Sylfaen" w:eastAsia="Sylfaen" w:hAnsi="Sylfaen" w:cs="Sylfaen"/>
          <w:b/>
          <w:i/>
          <w:color w:val="FF0000"/>
          <w:sz w:val="28"/>
          <w:szCs w:val="28"/>
          <w:lang w:val="ka-GE"/>
        </w:rPr>
        <w:t>მოსახლეობის ჯანმრთელობის დაცვა და სოციალური უზრუნველყოფა (პროგრამული კოდი 06 00)</w:t>
      </w:r>
    </w:p>
    <w:p w:rsidR="00877D80" w:rsidRPr="00641CA8" w:rsidRDefault="00877D80" w:rsidP="00877D80">
      <w:pPr>
        <w:spacing w:after="0" w:line="240" w:lineRule="auto"/>
        <w:jc w:val="both"/>
        <w:rPr>
          <w:rFonts w:ascii="Sylfaen" w:eastAsia="Sylfaen" w:hAnsi="Sylfaen"/>
          <w:color w:val="000000"/>
          <w:lang w:val="ka-GE"/>
        </w:rPr>
      </w:pPr>
      <w:r w:rsidRPr="00641CA8">
        <w:rPr>
          <w:rFonts w:ascii="Sylfaen" w:eastAsia="Sylfaen" w:hAnsi="Sylfaen"/>
          <w:color w:val="000000"/>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w:t>
      </w:r>
    </w:p>
    <w:p w:rsidR="00877D80" w:rsidRPr="00641CA8" w:rsidRDefault="00877D80" w:rsidP="00877D80">
      <w:pPr>
        <w:contextualSpacing/>
        <w:jc w:val="both"/>
        <w:rPr>
          <w:rFonts w:ascii="Sylfaen" w:eastAsia="Sylfaen" w:hAnsi="Sylfaen"/>
          <w:b/>
          <w:color w:val="000000"/>
          <w:lang w:val="ka-GE"/>
        </w:rPr>
      </w:pPr>
      <w:r w:rsidRPr="00641CA8">
        <w:rPr>
          <w:rFonts w:ascii="Sylfaen" w:eastAsia="Sylfaen" w:hAnsi="Sylfaen"/>
          <w:b/>
          <w:color w:val="000000"/>
          <w:lang w:val="ka-GE"/>
        </w:rPr>
        <w:t>4.1. საზოგადოებრივი ჯანდაცვის მომსახურება (პროგრამული კოდი 06 01)</w:t>
      </w:r>
    </w:p>
    <w:p w:rsidR="00877D80" w:rsidRPr="00641CA8" w:rsidRDefault="00877D80" w:rsidP="00877D80">
      <w:pPr>
        <w:spacing w:after="0" w:line="240" w:lineRule="auto"/>
        <w:contextualSpacing/>
        <w:jc w:val="both"/>
        <w:rPr>
          <w:rFonts w:ascii="Sylfaen" w:eastAsia="Sylfaen" w:hAnsi="Sylfaen"/>
          <w:color w:val="000000"/>
          <w:lang w:val="ka-GE"/>
        </w:rPr>
      </w:pPr>
      <w:r w:rsidRPr="00641CA8">
        <w:rPr>
          <w:rFonts w:ascii="Sylfaen" w:eastAsia="Sylfaen" w:hAnsi="Sylfaen"/>
          <w:color w:val="000000"/>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თეთრიწყაროს მუნიციპალიტეტში მდებარე საზოგადოებრივი ჯანდაცვისა და უსაფრთხო გარემოს  უზრუნველყოფის ცენტრი</w:t>
      </w:r>
      <w:r>
        <w:rPr>
          <w:rFonts w:ascii="Sylfaen" w:eastAsia="Sylfaen" w:hAnsi="Sylfaen"/>
          <w:color w:val="000000"/>
          <w:lang w:val="ka-GE"/>
        </w:rPr>
        <w:t xml:space="preserve">   </w:t>
      </w:r>
      <w:r w:rsidRPr="00641CA8">
        <w:rPr>
          <w:rFonts w:ascii="Sylfaen" w:eastAsia="Sylfaen" w:hAnsi="Sylfaen"/>
          <w:color w:val="000000"/>
          <w:lang w:val="ka-GE"/>
        </w:rPr>
        <w:t>ძირითადად 10 პროგრამას  აფინანსებს.</w:t>
      </w:r>
    </w:p>
    <w:p w:rsidR="00877D80" w:rsidRPr="00641CA8" w:rsidRDefault="00877D80" w:rsidP="00877D80">
      <w:pPr>
        <w:numPr>
          <w:ilvl w:val="0"/>
          <w:numId w:val="7"/>
        </w:numPr>
        <w:spacing w:after="0" w:line="240" w:lineRule="auto"/>
        <w:ind w:left="142"/>
        <w:contextualSpacing/>
        <w:jc w:val="both"/>
        <w:rPr>
          <w:rFonts w:ascii="Sylfaen" w:eastAsia="Sylfaen" w:hAnsi="Sylfaen"/>
          <w:color w:val="000000"/>
          <w:lang w:val="ka-GE"/>
        </w:rPr>
      </w:pPr>
      <w:r w:rsidRPr="00641CA8">
        <w:rPr>
          <w:rFonts w:ascii="Sylfaen" w:eastAsia="Sylfaen" w:hAnsi="Sylfaen"/>
          <w:color w:val="000000"/>
        </w:rPr>
        <w:t xml:space="preserve">C </w:t>
      </w:r>
      <w:r w:rsidRPr="00641CA8">
        <w:rPr>
          <w:rFonts w:ascii="Sylfaen" w:eastAsia="Sylfaen" w:hAnsi="Sylfaen"/>
          <w:color w:val="000000"/>
          <w:lang w:val="ka-GE"/>
        </w:rPr>
        <w:t>ჰეპატიტის ელიმინაციის ღონისძიებები</w:t>
      </w:r>
    </w:p>
    <w:p w:rsidR="00877D80" w:rsidRPr="00641CA8" w:rsidRDefault="00877D80" w:rsidP="00877D80">
      <w:pPr>
        <w:numPr>
          <w:ilvl w:val="0"/>
          <w:numId w:val="7"/>
        </w:numPr>
        <w:spacing w:after="0" w:line="240" w:lineRule="auto"/>
        <w:ind w:left="142"/>
        <w:contextualSpacing/>
        <w:jc w:val="both"/>
        <w:rPr>
          <w:rFonts w:ascii="Sylfaen" w:eastAsia="Sylfaen" w:hAnsi="Sylfaen"/>
          <w:color w:val="000000"/>
          <w:lang w:val="ka-GE"/>
        </w:rPr>
      </w:pPr>
      <w:r w:rsidRPr="00641CA8">
        <w:rPr>
          <w:rFonts w:ascii="Sylfaen" w:eastAsia="Sylfaen" w:hAnsi="Sylfaen"/>
          <w:color w:val="000000"/>
          <w:lang w:val="ka-GE"/>
        </w:rPr>
        <w:t>სანიტარული ჰიგიენური ღონისძიებები</w:t>
      </w:r>
    </w:p>
    <w:p w:rsidR="00877D80" w:rsidRPr="00641CA8" w:rsidRDefault="00877D80" w:rsidP="00877D80">
      <w:pPr>
        <w:numPr>
          <w:ilvl w:val="0"/>
          <w:numId w:val="7"/>
        </w:numPr>
        <w:spacing w:after="0" w:line="240" w:lineRule="auto"/>
        <w:ind w:left="142"/>
        <w:contextualSpacing/>
        <w:jc w:val="both"/>
        <w:rPr>
          <w:rFonts w:ascii="Sylfaen" w:eastAsia="Sylfaen" w:hAnsi="Sylfaen"/>
          <w:color w:val="000000"/>
          <w:lang w:val="ka-GE"/>
        </w:rPr>
      </w:pPr>
      <w:r w:rsidRPr="00641CA8">
        <w:rPr>
          <w:rFonts w:ascii="Sylfaen" w:eastAsia="Sylfaen" w:hAnsi="Sylfaen"/>
          <w:color w:val="000000"/>
          <w:lang w:val="ka-GE"/>
        </w:rPr>
        <w:t>ტუბერკულიოზის ეპიტზედამხედველობის  ღონისძიებები</w:t>
      </w:r>
    </w:p>
    <w:p w:rsidR="00877D80" w:rsidRPr="00641CA8" w:rsidRDefault="00877D80" w:rsidP="00877D80">
      <w:pPr>
        <w:numPr>
          <w:ilvl w:val="0"/>
          <w:numId w:val="7"/>
        </w:numPr>
        <w:spacing w:after="0" w:line="240" w:lineRule="auto"/>
        <w:ind w:left="142"/>
        <w:contextualSpacing/>
        <w:jc w:val="both"/>
        <w:rPr>
          <w:rFonts w:ascii="Sylfaen" w:eastAsia="Sylfaen" w:hAnsi="Sylfaen"/>
          <w:color w:val="000000"/>
          <w:lang w:val="ka-GE"/>
        </w:rPr>
      </w:pPr>
      <w:r w:rsidRPr="00641CA8">
        <w:rPr>
          <w:rFonts w:ascii="Sylfaen" w:eastAsia="Sylfaen" w:hAnsi="Sylfaen"/>
          <w:color w:val="000000"/>
          <w:lang w:val="ka-GE"/>
        </w:rPr>
        <w:t>მალარიის წინააღმდეგ ბრძოლის ღონისძიებები</w:t>
      </w:r>
    </w:p>
    <w:p w:rsidR="00877D80" w:rsidRPr="00641CA8" w:rsidRDefault="00877D80" w:rsidP="00877D80">
      <w:pPr>
        <w:numPr>
          <w:ilvl w:val="0"/>
          <w:numId w:val="7"/>
        </w:numPr>
        <w:spacing w:after="0" w:line="240" w:lineRule="auto"/>
        <w:ind w:left="142"/>
        <w:contextualSpacing/>
        <w:jc w:val="both"/>
        <w:rPr>
          <w:rFonts w:ascii="Sylfaen" w:eastAsia="Sylfaen" w:hAnsi="Sylfaen"/>
          <w:color w:val="000000"/>
          <w:lang w:val="ka-GE"/>
        </w:rPr>
      </w:pPr>
      <w:r w:rsidRPr="00641CA8">
        <w:rPr>
          <w:rFonts w:ascii="Sylfaen" w:eastAsia="Sylfaen" w:hAnsi="Sylfaen"/>
          <w:color w:val="000000"/>
          <w:lang w:val="ka-GE"/>
        </w:rPr>
        <w:t>ვერბალური აუტოფსიის ღონისძიებები</w:t>
      </w:r>
    </w:p>
    <w:p w:rsidR="00877D80" w:rsidRPr="00641CA8" w:rsidRDefault="00877D80" w:rsidP="00877D80">
      <w:pPr>
        <w:numPr>
          <w:ilvl w:val="0"/>
          <w:numId w:val="7"/>
        </w:numPr>
        <w:spacing w:after="0" w:line="240" w:lineRule="auto"/>
        <w:ind w:left="142"/>
        <w:contextualSpacing/>
        <w:jc w:val="both"/>
        <w:rPr>
          <w:rFonts w:ascii="Sylfaen" w:eastAsia="Sylfaen" w:hAnsi="Sylfaen"/>
          <w:color w:val="000000"/>
          <w:lang w:val="ka-GE"/>
        </w:rPr>
      </w:pPr>
      <w:r w:rsidRPr="00641CA8">
        <w:rPr>
          <w:rFonts w:ascii="Sylfaen" w:eastAsia="Sylfaen" w:hAnsi="Sylfaen"/>
          <w:color w:val="000000"/>
          <w:lang w:val="ka-GE"/>
        </w:rPr>
        <w:lastRenderedPageBreak/>
        <w:t>მოსახლეობის ანტირაბიული  დახმარების ხელშეწყობის  ღონისძიებები</w:t>
      </w:r>
    </w:p>
    <w:p w:rsidR="00877D80" w:rsidRPr="00641CA8" w:rsidRDefault="00877D80" w:rsidP="00877D80">
      <w:pPr>
        <w:numPr>
          <w:ilvl w:val="0"/>
          <w:numId w:val="7"/>
        </w:numPr>
        <w:spacing w:after="0" w:line="240" w:lineRule="auto"/>
        <w:ind w:left="142"/>
        <w:contextualSpacing/>
        <w:jc w:val="both"/>
        <w:rPr>
          <w:rFonts w:ascii="Sylfaen" w:eastAsia="Sylfaen" w:hAnsi="Sylfaen"/>
          <w:color w:val="000000"/>
          <w:lang w:val="ka-GE"/>
        </w:rPr>
      </w:pPr>
      <w:r w:rsidRPr="00641CA8">
        <w:rPr>
          <w:rFonts w:ascii="Sylfaen" w:eastAsia="Sylfaen" w:hAnsi="Sylfaen"/>
          <w:color w:val="000000"/>
          <w:lang w:val="ka-GE"/>
        </w:rPr>
        <w:t>ჯანმრთელობის ხელშეწყობის  და ცხოვრების  ჯანსაღი  წესის  დამკვიდრების  ღონისძიებები</w:t>
      </w:r>
    </w:p>
    <w:p w:rsidR="00877D80" w:rsidRPr="00641CA8" w:rsidRDefault="00877D80" w:rsidP="00877D80">
      <w:pPr>
        <w:numPr>
          <w:ilvl w:val="0"/>
          <w:numId w:val="7"/>
        </w:numPr>
        <w:spacing w:after="0" w:line="240" w:lineRule="auto"/>
        <w:ind w:left="142"/>
        <w:contextualSpacing/>
        <w:jc w:val="both"/>
        <w:rPr>
          <w:rFonts w:ascii="Sylfaen" w:eastAsia="Sylfaen" w:hAnsi="Sylfaen"/>
          <w:color w:val="000000"/>
          <w:lang w:val="ka-GE"/>
        </w:rPr>
      </w:pPr>
      <w:r w:rsidRPr="00641CA8">
        <w:rPr>
          <w:rFonts w:ascii="Sylfaen" w:eastAsia="Sylfaen" w:hAnsi="Sylfaen"/>
          <w:color w:val="000000"/>
          <w:lang w:val="ka-GE"/>
        </w:rPr>
        <w:t>ეპიდზედამხედველობის და ეპიდსიტუაციის  მართვის ღონისძიებები</w:t>
      </w:r>
    </w:p>
    <w:p w:rsidR="00877D80" w:rsidRPr="00641CA8" w:rsidRDefault="00877D80" w:rsidP="00877D80">
      <w:pPr>
        <w:numPr>
          <w:ilvl w:val="0"/>
          <w:numId w:val="7"/>
        </w:numPr>
        <w:spacing w:after="0" w:line="240" w:lineRule="auto"/>
        <w:ind w:left="142"/>
        <w:contextualSpacing/>
        <w:jc w:val="both"/>
        <w:rPr>
          <w:rFonts w:ascii="Sylfaen" w:eastAsia="Sylfaen" w:hAnsi="Sylfaen"/>
          <w:color w:val="000000"/>
          <w:lang w:val="ka-GE"/>
        </w:rPr>
      </w:pPr>
      <w:r w:rsidRPr="00641CA8">
        <w:rPr>
          <w:rFonts w:ascii="Sylfaen" w:eastAsia="Sylfaen" w:hAnsi="Sylfaen"/>
          <w:color w:val="000000"/>
          <w:lang w:val="ka-GE"/>
        </w:rPr>
        <w:t xml:space="preserve"> საზოგადროებივი მნიშვნელობის  დაწესებულებებში  ესთეტიკური და კოსმეტიკური პროცედურების  წარმოებისას ინფექციების  პრევენციისა და  კონტროლის ღონისძიებები</w:t>
      </w:r>
    </w:p>
    <w:p w:rsidR="00877D80" w:rsidRPr="00641CA8" w:rsidRDefault="00877D80" w:rsidP="00877D80">
      <w:pPr>
        <w:numPr>
          <w:ilvl w:val="0"/>
          <w:numId w:val="7"/>
        </w:numPr>
        <w:spacing w:after="0" w:line="240" w:lineRule="auto"/>
        <w:ind w:left="142"/>
        <w:contextualSpacing/>
        <w:jc w:val="both"/>
        <w:rPr>
          <w:rFonts w:ascii="Sylfaen" w:eastAsia="Sylfaen" w:hAnsi="Sylfaen"/>
          <w:color w:val="000000"/>
          <w:lang w:val="ka-GE"/>
        </w:rPr>
      </w:pPr>
      <w:r w:rsidRPr="00641CA8">
        <w:rPr>
          <w:rFonts w:ascii="Sylfaen" w:eastAsia="Sylfaen" w:hAnsi="Sylfaen"/>
          <w:color w:val="000000"/>
          <w:lang w:val="ka-GE"/>
        </w:rPr>
        <w:t>დეზინფექციისა და დერატიზაციის  ღონისძიებები</w:t>
      </w:r>
    </w:p>
    <w:p w:rsidR="00877D80" w:rsidRPr="00641CA8" w:rsidRDefault="00877D80" w:rsidP="00877D80">
      <w:pPr>
        <w:ind w:left="142"/>
        <w:contextualSpacing/>
        <w:jc w:val="both"/>
        <w:rPr>
          <w:rFonts w:ascii="Sylfaen" w:eastAsia="Sylfaen" w:hAnsi="Sylfaen"/>
          <w:color w:val="000000"/>
          <w:lang w:val="ka-GE"/>
        </w:rPr>
      </w:pPr>
    </w:p>
    <w:p w:rsidR="00877D80" w:rsidRPr="00641CA8" w:rsidRDefault="00877D80" w:rsidP="00877D80">
      <w:pPr>
        <w:contextualSpacing/>
        <w:jc w:val="both"/>
        <w:rPr>
          <w:rFonts w:ascii="Sylfaen" w:eastAsia="Sylfaen" w:hAnsi="Sylfaen"/>
          <w:b/>
          <w:color w:val="000000"/>
          <w:lang w:val="ka-GE"/>
        </w:rPr>
      </w:pPr>
      <w:r w:rsidRPr="00641CA8">
        <w:rPr>
          <w:rFonts w:ascii="Sylfaen" w:eastAsia="Sylfaen" w:hAnsi="Sylfaen"/>
          <w:b/>
          <w:color w:val="000000"/>
          <w:lang w:val="ka-GE"/>
        </w:rPr>
        <w:t>4.2. მოსახლეობის სოციალური უზრუნველყოფა (პროგრამული კოდი 06 02)</w:t>
      </w:r>
    </w:p>
    <w:p w:rsidR="00877D80" w:rsidRPr="00641CA8" w:rsidRDefault="00877D80" w:rsidP="00877D80">
      <w:pPr>
        <w:spacing w:after="0" w:line="240" w:lineRule="auto"/>
        <w:contextualSpacing/>
        <w:jc w:val="both"/>
        <w:rPr>
          <w:rFonts w:ascii="Sylfaen" w:eastAsia="Sylfaen" w:hAnsi="Sylfaen"/>
          <w:b/>
          <w:color w:val="000000"/>
          <w:lang w:val="ka-GE"/>
        </w:rPr>
      </w:pPr>
      <w:r w:rsidRPr="00641CA8">
        <w:rPr>
          <w:rFonts w:ascii="Sylfaen" w:eastAsia="Sylfaen" w:hAnsi="Sylfaen"/>
          <w:color w:val="000000"/>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მოხუცებულთა, მიუსაფართა და სოციალურად დაუცველთა კვებით და საცხოვრებელი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877D80" w:rsidRPr="00641CA8" w:rsidRDefault="00877D80" w:rsidP="00877D80">
      <w:pPr>
        <w:spacing w:after="0" w:line="240" w:lineRule="auto"/>
        <w:contextualSpacing/>
        <w:jc w:val="both"/>
        <w:rPr>
          <w:rFonts w:ascii="Sylfaen" w:eastAsia="Sylfaen" w:hAnsi="Sylfaen"/>
          <w:b/>
          <w:color w:val="000000"/>
          <w:lang w:val="ka-GE"/>
        </w:rPr>
      </w:pPr>
      <w:r w:rsidRPr="00641CA8">
        <w:rPr>
          <w:rFonts w:ascii="Sylfaen" w:eastAsia="Sylfaen" w:hAnsi="Sylfaen"/>
          <w:b/>
          <w:color w:val="000000"/>
          <w:lang w:val="ka-GE"/>
        </w:rPr>
        <w:t xml:space="preserve">4.2.1. შეზღუდული შესაზლებლობის მქონე  პირების დახმარება,  მუნიციპალიტეტის მოსახლეობის სამედიცინო უზრუნველყოფის ერთჯერადი დახმარება (პროგრამული კოდი 06 02 01)   </w:t>
      </w:r>
    </w:p>
    <w:p w:rsidR="00877D80" w:rsidRPr="00641CA8" w:rsidRDefault="00877D80" w:rsidP="00877D80">
      <w:pPr>
        <w:contextualSpacing/>
        <w:jc w:val="both"/>
        <w:rPr>
          <w:rFonts w:ascii="Sylfaen" w:eastAsia="Sylfaen" w:hAnsi="Sylfaen"/>
          <w:b/>
          <w:color w:val="000000"/>
          <w:lang w:val="ka-GE"/>
        </w:rPr>
      </w:pPr>
      <w:r w:rsidRPr="00641CA8">
        <w:rPr>
          <w:rFonts w:ascii="Sylfaen" w:eastAsia="Sylfaen" w:hAnsi="Sylfaen"/>
          <w:color w:val="000000"/>
          <w:lang w:val="ka-GE"/>
        </w:rPr>
        <w:t xml:space="preserve">ქვეპროგრამის ფარგლებში გათვალისწინებულია თეთრიწყაროს მუნიციპალიტეტის </w:t>
      </w:r>
      <w:r w:rsidRPr="00641CA8">
        <w:rPr>
          <w:rFonts w:ascii="Sylfaen" w:eastAsia="Sylfaen" w:hAnsi="Sylfaen"/>
          <w:color w:val="000000"/>
        </w:rPr>
        <w:t xml:space="preserve">                                  </w:t>
      </w:r>
      <w:r w:rsidRPr="00641CA8">
        <w:rPr>
          <w:rFonts w:ascii="Sylfaen" w:eastAsia="Sylfaen" w:hAnsi="Sylfaen"/>
          <w:color w:val="000000"/>
          <w:lang w:val="ka-GE"/>
        </w:rPr>
        <w:t>ტერიტორიაზე მცხოვრები მოსახლეობის გადაუდებელი სამედიცინო დახმარება.</w:t>
      </w:r>
    </w:p>
    <w:p w:rsidR="00877D80" w:rsidRPr="00641CA8" w:rsidRDefault="00877D80" w:rsidP="00877D80">
      <w:pPr>
        <w:tabs>
          <w:tab w:val="left" w:pos="5245"/>
        </w:tabs>
        <w:spacing w:after="0"/>
        <w:contextualSpacing/>
        <w:jc w:val="both"/>
        <w:rPr>
          <w:rFonts w:ascii="Sylfaen" w:eastAsia="Sylfaen" w:hAnsi="Sylfaen"/>
          <w:b/>
          <w:color w:val="000000"/>
          <w:lang w:val="ka-GE"/>
        </w:rPr>
      </w:pPr>
      <w:r w:rsidRPr="00641CA8">
        <w:rPr>
          <w:rFonts w:ascii="Sylfaen" w:eastAsia="Sylfaen" w:hAnsi="Sylfaen"/>
          <w:b/>
          <w:color w:val="000000"/>
          <w:lang w:val="ka-GE"/>
        </w:rPr>
        <w:t>4.2.2. ხანდაზმულთა (ეკონომიურად შეჭირვებულთა) სოციალური დაცვა     (პროგრამული კოდი 06 02 02)</w:t>
      </w:r>
    </w:p>
    <w:p w:rsidR="00877D80" w:rsidRPr="00641CA8" w:rsidRDefault="00877D80" w:rsidP="00877D80">
      <w:pPr>
        <w:tabs>
          <w:tab w:val="left" w:pos="5245"/>
        </w:tabs>
        <w:spacing w:after="0" w:line="240" w:lineRule="auto"/>
        <w:ind w:firstLine="1"/>
        <w:contextualSpacing/>
        <w:jc w:val="both"/>
        <w:rPr>
          <w:rFonts w:ascii="Sylfaen" w:eastAsia="Sylfaen" w:hAnsi="Sylfaen"/>
          <w:lang w:val="ka-GE"/>
        </w:rPr>
      </w:pPr>
      <w:r w:rsidRPr="00641CA8">
        <w:rPr>
          <w:rFonts w:ascii="Sylfaen" w:eastAsia="Sylfaen" w:hAnsi="Sylfaen"/>
          <w:color w:val="000000"/>
          <w:lang w:val="ka-GE"/>
        </w:rPr>
        <w:t xml:space="preserve">ქვეპროგრამის ფარგლებში გათვალისწინებულია ა.ა.ი.პ. „მზრუნველობას მოკლებულთა სასადილოს“ დაფინანსება, რომლის მიზანია თეთრიწყაროს მუნიციპალიტეტში რეგისტრირებული და ფაქტიურად მცხოვრები სოციალურად დაუცველი ხანდაზმულებისა და ზოგადად, ეკონომიურად შეჭირვებული მოსახლეობის  დახმარება, კერძოდ, </w:t>
      </w:r>
      <w:r w:rsidRPr="00641CA8">
        <w:rPr>
          <w:rFonts w:ascii="Sylfaen" w:eastAsia="Sylfaen" w:hAnsi="Sylfaen"/>
          <w:lang w:val="ka-GE"/>
        </w:rPr>
        <w:t xml:space="preserve"> ქალაქ თეთრიწყაროში  რეგისტრირებულ ბენეფიციართა ყოველდღიურად ცხელი საკვებით  უზრუნველყოფა</w:t>
      </w:r>
      <w:r w:rsidRPr="00641CA8">
        <w:rPr>
          <w:rFonts w:ascii="Sylfaen" w:eastAsia="Sylfaen" w:hAnsi="Sylfaen"/>
        </w:rPr>
        <w:t xml:space="preserve">  </w:t>
      </w:r>
      <w:r w:rsidRPr="00641CA8">
        <w:rPr>
          <w:rFonts w:ascii="Sylfaen" w:eastAsia="Sylfaen" w:hAnsi="Sylfaen"/>
          <w:lang w:val="ka-GE"/>
        </w:rPr>
        <w:t xml:space="preserve">და  სოფლად  რეგისტრირებულ </w:t>
      </w:r>
      <w:r w:rsidRPr="00641CA8">
        <w:rPr>
          <w:rFonts w:ascii="Sylfaen" w:eastAsia="Sylfaen" w:hAnsi="Sylfaen"/>
        </w:rPr>
        <w:t xml:space="preserve">  </w:t>
      </w:r>
      <w:r w:rsidRPr="00641CA8">
        <w:rPr>
          <w:rFonts w:ascii="Sylfaen" w:eastAsia="Sylfaen" w:hAnsi="Sylfaen"/>
          <w:lang w:val="ka-GE"/>
        </w:rPr>
        <w:t>ბენეფიციართა  ყოველთვიური  მშრალი პროდუქტებით  დახმარება.</w:t>
      </w:r>
    </w:p>
    <w:p w:rsidR="00877D80" w:rsidRPr="00641CA8" w:rsidRDefault="00877D80" w:rsidP="00877D80">
      <w:pPr>
        <w:numPr>
          <w:ilvl w:val="2"/>
          <w:numId w:val="13"/>
        </w:numPr>
        <w:ind w:left="0" w:firstLine="0"/>
        <w:contextualSpacing/>
        <w:jc w:val="both"/>
        <w:rPr>
          <w:rFonts w:ascii="Sylfaen" w:eastAsia="Sylfaen" w:hAnsi="Sylfaen"/>
          <w:b/>
          <w:color w:val="000000"/>
          <w:lang w:val="ka-GE"/>
        </w:rPr>
      </w:pPr>
      <w:r w:rsidRPr="00641CA8">
        <w:rPr>
          <w:rFonts w:ascii="Sylfaen" w:eastAsia="Sylfaen" w:hAnsi="Sylfaen"/>
          <w:b/>
          <w:color w:val="000000"/>
          <w:lang w:val="ka-GE"/>
        </w:rPr>
        <w:t>მარჩენალდაკარგულ პირთა და  ოჯახებისა და ბავშვების  სოციალური დაცვა    (პროგრამული კოდი 06 02 03</w:t>
      </w:r>
      <w:r w:rsidRPr="00641CA8">
        <w:rPr>
          <w:rFonts w:ascii="Sylfaen" w:eastAsia="Sylfaen" w:hAnsi="Sylfaen"/>
          <w:color w:val="000000"/>
          <w:lang w:val="ka-GE"/>
        </w:rPr>
        <w:t xml:space="preserve">)       </w:t>
      </w:r>
    </w:p>
    <w:p w:rsidR="00877D80" w:rsidRPr="00641CA8" w:rsidRDefault="00877D80" w:rsidP="00877D80">
      <w:pPr>
        <w:tabs>
          <w:tab w:val="left" w:pos="-2552"/>
          <w:tab w:val="left" w:pos="5245"/>
        </w:tabs>
        <w:spacing w:after="0"/>
        <w:contextualSpacing/>
        <w:jc w:val="both"/>
        <w:rPr>
          <w:rFonts w:ascii="Sylfaen" w:eastAsia="Sylfaen" w:hAnsi="Sylfaen"/>
          <w:lang w:val="ka-GE"/>
        </w:rPr>
      </w:pPr>
      <w:r w:rsidRPr="00641CA8">
        <w:rPr>
          <w:rFonts w:ascii="Sylfaen" w:eastAsia="Sylfaen" w:hAnsi="Sylfaen"/>
          <w:lang w:val="ka-GE"/>
        </w:rPr>
        <w:t>ქვეპროგრამით გათვალისწინებულია ხუთი და მეტშვილიანი   ოჯახების  მცირეწლოვანი ბავშვების,  უდედმამო ბავშვების ყოველთვიური დახმარება  (18 წლამდე), აგრეთვე დედით, ან მამით ობოლი ბავშვების (18 წლამდე) ერთჯერადი დახმარება.</w:t>
      </w:r>
    </w:p>
    <w:p w:rsidR="00877D80" w:rsidRPr="00641CA8" w:rsidRDefault="00877D80" w:rsidP="00877D80">
      <w:pPr>
        <w:numPr>
          <w:ilvl w:val="2"/>
          <w:numId w:val="14"/>
        </w:numPr>
        <w:ind w:left="0" w:firstLine="0"/>
        <w:contextualSpacing/>
        <w:jc w:val="both"/>
        <w:rPr>
          <w:rFonts w:ascii="Sylfaen" w:eastAsia="Sylfaen" w:hAnsi="Sylfaen"/>
          <w:b/>
          <w:color w:val="000000"/>
          <w:lang w:val="ka-GE"/>
        </w:rPr>
      </w:pPr>
      <w:r w:rsidRPr="00641CA8">
        <w:rPr>
          <w:rFonts w:ascii="Sylfaen" w:eastAsia="Sylfaen" w:hAnsi="Sylfaen"/>
          <w:b/>
          <w:color w:val="000000"/>
          <w:lang w:val="ka-GE"/>
        </w:rPr>
        <w:t xml:space="preserve"> დევნილთა და იძულებით გადაადგილებულ პირთა  დახმარება  (პროგრამული კოდი 06 02 04)</w:t>
      </w:r>
    </w:p>
    <w:p w:rsidR="00877D80" w:rsidRPr="00641CA8" w:rsidRDefault="00877D80" w:rsidP="00877D80">
      <w:pPr>
        <w:contextualSpacing/>
        <w:jc w:val="both"/>
        <w:rPr>
          <w:rFonts w:ascii="Sylfaen" w:eastAsia="Sylfaen" w:hAnsi="Sylfaen"/>
          <w:color w:val="000000"/>
          <w:lang w:val="ka-GE"/>
        </w:rPr>
      </w:pPr>
      <w:r w:rsidRPr="00641CA8">
        <w:rPr>
          <w:rFonts w:ascii="Sylfaen" w:eastAsia="Sylfaen" w:hAnsi="Sylfaen"/>
          <w:color w:val="000000"/>
          <w:lang w:val="ka-GE"/>
        </w:rPr>
        <w:t>ქვეპროგრამის ფარგლებში გათვალისწინებულია იძულებით გადაადგილებული პირის გარდაცვალების შემთხვევაში  დაკრძალვის ხარჯებისთვის   ერთჯერადი დახმარება  250 ლარი</w:t>
      </w:r>
    </w:p>
    <w:p w:rsidR="00877D80" w:rsidRPr="00641CA8" w:rsidRDefault="00877D80" w:rsidP="00877D80">
      <w:pPr>
        <w:contextualSpacing/>
        <w:jc w:val="both"/>
        <w:rPr>
          <w:rFonts w:ascii="Sylfaen" w:eastAsia="Sylfaen" w:hAnsi="Sylfaen"/>
          <w:b/>
          <w:color w:val="000000"/>
          <w:lang w:val="ka-GE"/>
        </w:rPr>
      </w:pPr>
      <w:r w:rsidRPr="00641CA8">
        <w:rPr>
          <w:rFonts w:ascii="Sylfaen" w:eastAsia="Sylfaen" w:hAnsi="Sylfaen"/>
          <w:b/>
          <w:color w:val="000000"/>
          <w:lang w:val="ka-GE"/>
        </w:rPr>
        <w:t xml:space="preserve"> 4.2.5   გადაუდებელი აუცილებლობის, სტიქიის,  უბედური  და სხვა  ფორს მაჟორული     შემთხვევებისას  ნატურალური თუ ფულადი  ფორმით დახმარება (პროგრამული     კოდი 06 02 05) </w:t>
      </w:r>
      <w:r w:rsidRPr="00641CA8">
        <w:rPr>
          <w:rFonts w:ascii="Sylfaen" w:eastAsia="Sylfaen" w:hAnsi="Sylfaen"/>
          <w:b/>
          <w:color w:val="000000"/>
        </w:rPr>
        <w:t xml:space="preserve">          </w:t>
      </w:r>
    </w:p>
    <w:p w:rsidR="00877D80" w:rsidRPr="00641CA8" w:rsidRDefault="00877D80" w:rsidP="00877D80">
      <w:pPr>
        <w:contextualSpacing/>
        <w:jc w:val="both"/>
        <w:rPr>
          <w:rFonts w:ascii="Sylfaen" w:eastAsia="Sylfaen" w:hAnsi="Sylfaen"/>
          <w:color w:val="000000"/>
          <w:lang w:val="ka-GE"/>
        </w:rPr>
      </w:pPr>
      <w:r w:rsidRPr="00641CA8">
        <w:rPr>
          <w:rFonts w:ascii="Sylfaen" w:eastAsia="Sylfaen" w:hAnsi="Sylfaen"/>
          <w:color w:val="000000"/>
          <w:lang w:val="ka-GE"/>
        </w:rPr>
        <w:t xml:space="preserve">გადაუდებელი აუცილებლობის, სტიქიის,  უბედური  და სხვა  ფორსმაჟორული   შემთხვევებისას  ნატურალური თუ ფულადი  ფორმით დახმარება. </w:t>
      </w:r>
    </w:p>
    <w:p w:rsidR="00877D80" w:rsidRPr="00641CA8" w:rsidRDefault="00877D80" w:rsidP="00877D80">
      <w:pPr>
        <w:contextualSpacing/>
        <w:jc w:val="both"/>
        <w:rPr>
          <w:rFonts w:ascii="Sylfaen" w:eastAsia="Sylfaen" w:hAnsi="Sylfaen"/>
          <w:b/>
          <w:color w:val="000000"/>
          <w:lang w:val="ka-GE"/>
        </w:rPr>
      </w:pPr>
      <w:r w:rsidRPr="00641CA8">
        <w:rPr>
          <w:rFonts w:ascii="Sylfaen" w:eastAsia="Sylfaen" w:hAnsi="Sylfaen"/>
          <w:b/>
          <w:color w:val="000000"/>
          <w:lang w:val="ka-GE"/>
        </w:rPr>
        <w:t xml:space="preserve">4.2.6   მეორე მსოფლიო ომისა და ქვეყნის ტერიტორიული  მთლიანობისათვის მებრძოლი     ან მათთან  გათანაბრებულ  პირების  დახმარება (პროგრამული  კოდი 06 02 06)  </w:t>
      </w:r>
    </w:p>
    <w:p w:rsidR="00877D80" w:rsidRPr="00641CA8" w:rsidRDefault="00877D80" w:rsidP="00877D80">
      <w:pPr>
        <w:spacing w:line="240" w:lineRule="auto"/>
        <w:contextualSpacing/>
        <w:jc w:val="both"/>
        <w:rPr>
          <w:rFonts w:ascii="Sylfaen" w:hAnsi="Sylfaen"/>
          <w:lang w:val="ka-GE"/>
        </w:rPr>
      </w:pPr>
      <w:r w:rsidRPr="00641CA8">
        <w:rPr>
          <w:rFonts w:ascii="Sylfaen" w:eastAsia="Sylfaen" w:hAnsi="Sylfaen"/>
          <w:color w:val="000000"/>
          <w:lang w:val="ka-GE"/>
        </w:rPr>
        <w:t xml:space="preserve">ქვეპროგრამის ფარგლებში გათვალისწინებულია </w:t>
      </w:r>
      <w:r w:rsidRPr="00641CA8">
        <w:rPr>
          <w:rFonts w:ascii="Sylfaen" w:hAnsi="Sylfaen"/>
          <w:lang w:val="ka-GE"/>
        </w:rPr>
        <w:t>მეორე მსოფლიო  ომის მონაწილეების,  ქვეყნის ტერიტორიული მთლიანობისათვის   მებრძოლთა  ან  მათთან გათანაბრებული პირების  გარდაცვალების შემთხვევაში  დაკრძალვის ხარჯები -  ომის მონაწილეზე   250 ლარი,  მათთან გათანაბრებულ პირებზე  100 ლარი.</w:t>
      </w:r>
    </w:p>
    <w:p w:rsidR="00877D80" w:rsidRPr="00641CA8" w:rsidRDefault="00877D80" w:rsidP="00877D80">
      <w:pPr>
        <w:spacing w:line="240" w:lineRule="auto"/>
        <w:contextualSpacing/>
        <w:jc w:val="both"/>
        <w:rPr>
          <w:rFonts w:ascii="Sylfaen" w:eastAsia="Sylfaen" w:hAnsi="Sylfaen"/>
          <w:b/>
          <w:color w:val="000000"/>
          <w:lang w:val="ka-GE"/>
        </w:rPr>
      </w:pPr>
      <w:r w:rsidRPr="00641CA8">
        <w:rPr>
          <w:rFonts w:ascii="Sylfaen" w:eastAsia="Sylfaen" w:hAnsi="Sylfaen"/>
          <w:b/>
          <w:color w:val="000000"/>
          <w:lang w:val="ka-GE"/>
        </w:rPr>
        <w:t>4.2.7  სოციალურად დაუცველი ოჯახის წევრის  და იძულებით გადაადგილებული  პირის გარდაცვალების  შემთხვევაში დახმარება   (პროგრამული   კოდი 06 02 07)</w:t>
      </w:r>
    </w:p>
    <w:p w:rsidR="00877D80" w:rsidRDefault="00877D80" w:rsidP="00877D80">
      <w:pPr>
        <w:contextualSpacing/>
        <w:jc w:val="both"/>
        <w:rPr>
          <w:rFonts w:ascii="Sylfaen" w:eastAsia="Sylfaen" w:hAnsi="Sylfaen"/>
          <w:color w:val="000000"/>
          <w:lang w:val="ka-GE"/>
        </w:rPr>
      </w:pPr>
      <w:r w:rsidRPr="00641CA8">
        <w:rPr>
          <w:rFonts w:ascii="Sylfaen" w:eastAsia="Sylfaen" w:hAnsi="Sylfaen"/>
          <w:color w:val="000000"/>
          <w:lang w:val="ka-GE"/>
        </w:rPr>
        <w:t xml:space="preserve">იძულებით  გადაადგილებული პირის გარდაცვალების შემთხვევაში   დაკრძალვის   ხარჯი   250 ლარი,  სარეიტინგო  ქულის  მქონე სოციალურად  დაუცველი ოჯახების  </w:t>
      </w:r>
      <w:r w:rsidRPr="00641CA8">
        <w:rPr>
          <w:rFonts w:ascii="Sylfaen" w:eastAsia="Sylfaen" w:hAnsi="Sylfaen"/>
          <w:color w:val="000000"/>
        </w:rPr>
        <w:t xml:space="preserve">    </w:t>
      </w:r>
      <w:r w:rsidRPr="00641CA8">
        <w:rPr>
          <w:rFonts w:ascii="Sylfaen" w:eastAsia="Sylfaen" w:hAnsi="Sylfaen"/>
          <w:color w:val="000000"/>
          <w:lang w:val="ka-GE"/>
        </w:rPr>
        <w:t>წევრის გარდაცვალების  შემთხვევაში დაკრძალვის ხარჯი  -  100 ლარი.</w:t>
      </w:r>
    </w:p>
    <w:p w:rsidR="001A1E20" w:rsidRDefault="001A1E20" w:rsidP="00877D80">
      <w:pPr>
        <w:contextualSpacing/>
        <w:jc w:val="both"/>
        <w:rPr>
          <w:rFonts w:ascii="Sylfaen" w:eastAsia="Sylfaen" w:hAnsi="Sylfaen"/>
          <w:color w:val="000000"/>
          <w:lang w:val="ka-GE"/>
        </w:rPr>
      </w:pPr>
    </w:p>
    <w:p w:rsidR="001A1E20" w:rsidRPr="00641CA8" w:rsidRDefault="001A1E20" w:rsidP="00877D80">
      <w:pPr>
        <w:contextualSpacing/>
        <w:jc w:val="both"/>
        <w:rPr>
          <w:rFonts w:ascii="Sylfaen" w:eastAsia="Sylfaen" w:hAnsi="Sylfaen"/>
          <w:color w:val="000000"/>
          <w:lang w:val="ka-GE"/>
        </w:rPr>
      </w:pPr>
    </w:p>
    <w:p w:rsidR="00877D80" w:rsidRPr="00026678" w:rsidRDefault="00877D80" w:rsidP="00877D80">
      <w:pPr>
        <w:contextualSpacing/>
        <w:rPr>
          <w:rFonts w:ascii="Sylfaen" w:hAnsi="Sylfaen"/>
          <w:b/>
          <w:i/>
          <w:noProof/>
          <w:color w:val="FF0000"/>
          <w:sz w:val="28"/>
          <w:szCs w:val="28"/>
          <w:lang w:val="ka-GE"/>
        </w:rPr>
      </w:pPr>
      <w:r w:rsidRPr="00026678">
        <w:rPr>
          <w:rFonts w:ascii="Sylfaen" w:eastAsia="Sylfaen" w:hAnsi="Sylfaen"/>
          <w:b/>
          <w:i/>
          <w:color w:val="FF0000"/>
          <w:sz w:val="28"/>
          <w:szCs w:val="28"/>
          <w:lang w:val="ka-GE"/>
        </w:rPr>
        <w:t>5</w:t>
      </w:r>
      <w:r w:rsidRPr="00026678">
        <w:rPr>
          <w:rFonts w:ascii="Sylfaen" w:eastAsia="Sylfaen" w:hAnsi="Sylfaen"/>
          <w:i/>
          <w:color w:val="FF0000"/>
          <w:sz w:val="28"/>
          <w:szCs w:val="28"/>
          <w:lang w:val="ka-GE"/>
        </w:rPr>
        <w:t xml:space="preserve">. </w:t>
      </w:r>
      <w:r w:rsidRPr="00026678">
        <w:rPr>
          <w:rFonts w:ascii="Sylfaen" w:hAnsi="Sylfaen" w:cs="Sylfaen"/>
          <w:b/>
          <w:i/>
          <w:noProof/>
          <w:color w:val="FF0000"/>
          <w:sz w:val="28"/>
          <w:szCs w:val="28"/>
          <w:lang w:val="ka-GE"/>
        </w:rPr>
        <w:t xml:space="preserve"> თავდაცვა</w:t>
      </w:r>
      <w:r w:rsidRPr="00026678">
        <w:rPr>
          <w:rFonts w:ascii="Sylfaen" w:hAnsi="Sylfaen"/>
          <w:b/>
          <w:i/>
          <w:noProof/>
          <w:color w:val="FF0000"/>
          <w:sz w:val="28"/>
          <w:szCs w:val="28"/>
          <w:lang w:val="ka-GE"/>
        </w:rPr>
        <w:t>, საზოგადოებრივი წესრიგი და უსაფრთხოება</w:t>
      </w:r>
    </w:p>
    <w:p w:rsidR="00877D80" w:rsidRPr="00641CA8" w:rsidRDefault="00877D80" w:rsidP="00877D80">
      <w:pPr>
        <w:tabs>
          <w:tab w:val="left" w:pos="5387"/>
        </w:tabs>
        <w:jc w:val="both"/>
        <w:rPr>
          <w:rFonts w:ascii="Sylfaen" w:hAnsi="Sylfaen"/>
          <w:noProof/>
          <w:lang w:val="ka-GE"/>
        </w:rPr>
      </w:pPr>
      <w:r w:rsidRPr="00641CA8">
        <w:rPr>
          <w:rFonts w:ascii="Sylfaen" w:hAnsi="Sylfaen"/>
          <w:noProof/>
          <w:lang w:val="ka-GE"/>
        </w:rPr>
        <w:t xml:space="preserve"> ქვეყნის თავდაცვისუნარიანობის ხარისხის ამაღლების ხელშეწყობის მიზნით  ხორციელდება წვევამდელთა ჯანმრთელობის  მდგომარეობის გამოკვლევა და მათი  გაწვევის პუნქტებამდე ტრანსპორტირების ღონისძიებები. </w:t>
      </w:r>
    </w:p>
    <w:p w:rsidR="00877D80" w:rsidRPr="00641CA8" w:rsidRDefault="00877D80" w:rsidP="00877D80">
      <w:pPr>
        <w:jc w:val="both"/>
        <w:rPr>
          <w:rFonts w:ascii="Sylfaen" w:hAnsi="Sylfaen"/>
          <w:noProof/>
          <w:lang w:val="ka-GE"/>
        </w:rPr>
      </w:pPr>
      <w:r w:rsidRPr="00641CA8">
        <w:rPr>
          <w:rFonts w:ascii="Sylfaen" w:eastAsia="Sylfaen" w:hAnsi="Sylfaen"/>
          <w:b/>
          <w:noProof/>
          <w:color w:val="000000"/>
        </w:rPr>
        <w:t>5</w:t>
      </w:r>
      <w:r w:rsidRPr="00641CA8">
        <w:rPr>
          <w:rFonts w:ascii="Sylfaen" w:eastAsia="Sylfaen" w:hAnsi="Sylfaen"/>
          <w:b/>
          <w:noProof/>
          <w:color w:val="000000"/>
          <w:lang w:val="ka-GE"/>
        </w:rPr>
        <w:t>.1  ქვეყნის თავდაცვისუნარიანობის ამაღლების ხელშეწყობა (პროგრამული კოდი 02 03)</w:t>
      </w:r>
    </w:p>
    <w:p w:rsidR="00877D80" w:rsidRPr="00641CA8" w:rsidRDefault="00877D80" w:rsidP="00877D80">
      <w:pPr>
        <w:jc w:val="both"/>
        <w:rPr>
          <w:rFonts w:ascii="Sylfaen" w:hAnsi="Sylfaen"/>
          <w:noProof/>
        </w:rPr>
      </w:pPr>
      <w:r w:rsidRPr="00641CA8">
        <w:rPr>
          <w:rFonts w:ascii="Sylfaen" w:hAnsi="Sylfaen"/>
          <w:noProof/>
          <w:lang w:val="ka-GE"/>
        </w:rPr>
        <w:t>შეიარაღებული ძალების თავდაცვისუნარიანობის ამაღლების მიზნით ხორციელდება მოსწავლეთა პირველადი აღრიცხვა, წვევამდელთა გაწვევის პუნქტებამდე ტრანსპორტირება და სამედიცინო  შემოწმება, ასევე სარეზერვო ძალების მობილიზება.</w:t>
      </w:r>
      <w:r w:rsidRPr="00641CA8">
        <w:rPr>
          <w:rFonts w:ascii="Sylfaen" w:hAnsi="Sylfaen"/>
          <w:b/>
          <w:bCs/>
          <w:noProof/>
          <w:lang w:val="ka-GE"/>
        </w:rPr>
        <w:t xml:space="preserve"> </w:t>
      </w:r>
    </w:p>
    <w:p w:rsidR="00F26325" w:rsidRDefault="00F26325" w:rsidP="003E5E98">
      <w:pPr>
        <w:spacing w:after="0"/>
        <w:rPr>
          <w:rFonts w:ascii="Sylfaen" w:hAnsi="Sylfaen"/>
          <w:b/>
          <w:lang w:val="ka-GE"/>
        </w:rPr>
      </w:pPr>
    </w:p>
    <w:p w:rsidR="00036333" w:rsidRPr="00E8557F" w:rsidRDefault="00036333" w:rsidP="00036333">
      <w:pPr>
        <w:rPr>
          <w:rFonts w:ascii="Sylfaen" w:hAnsi="Sylfaen"/>
          <w:b/>
          <w:lang w:val="ka-GE"/>
        </w:rPr>
      </w:pPr>
      <w:r w:rsidRPr="00E8557F">
        <w:rPr>
          <w:rFonts w:ascii="Sylfaen" w:hAnsi="Sylfaen"/>
          <w:b/>
          <w:lang w:val="ka-GE"/>
        </w:rPr>
        <w:t xml:space="preserve">მუხლი </w:t>
      </w:r>
      <w:r w:rsidRPr="00E8557F">
        <w:rPr>
          <w:rFonts w:ascii="Sylfaen" w:hAnsi="Sylfaen"/>
          <w:b/>
        </w:rPr>
        <w:t>17</w:t>
      </w:r>
      <w:r w:rsidRPr="00E8557F">
        <w:rPr>
          <w:rFonts w:ascii="Sylfaen" w:hAnsi="Sylfaen"/>
          <w:b/>
          <w:lang w:val="ka-GE"/>
        </w:rPr>
        <w:t>. მუნიციპალიტეტის ბიუჯეტის ასიგნებები</w:t>
      </w:r>
    </w:p>
    <w:p w:rsidR="00763A30" w:rsidRDefault="00036333" w:rsidP="00036333">
      <w:pPr>
        <w:ind w:left="360"/>
        <w:jc w:val="both"/>
        <w:rPr>
          <w:rFonts w:ascii="Sylfaen" w:eastAsia="Sylfaen" w:hAnsi="Sylfaen"/>
          <w:lang w:val="ka-GE"/>
        </w:rPr>
      </w:pPr>
      <w:r w:rsidRPr="00E8557F">
        <w:rPr>
          <w:rFonts w:ascii="Sylfaen" w:eastAsia="Sylfaen" w:hAnsi="Sylfaen"/>
          <w:lang w:val="ka-GE"/>
        </w:rPr>
        <w:t>განისაზღვროს მუნიციპალიტეტის ბიუჯეტის ასიგნებები საბიუჯეტო კლასიფიკაციის მიხედვით თანდართული რედაქციით:</w:t>
      </w:r>
    </w:p>
    <w:tbl>
      <w:tblPr>
        <w:tblW w:w="5000" w:type="pct"/>
        <w:tblLook w:val="04A0" w:firstRow="1" w:lastRow="0" w:firstColumn="1" w:lastColumn="0" w:noHBand="0" w:noVBand="1"/>
      </w:tblPr>
      <w:tblGrid>
        <w:gridCol w:w="812"/>
        <w:gridCol w:w="3314"/>
        <w:gridCol w:w="1086"/>
        <w:gridCol w:w="1092"/>
        <w:gridCol w:w="1065"/>
        <w:gridCol w:w="1065"/>
        <w:gridCol w:w="1065"/>
        <w:gridCol w:w="1065"/>
      </w:tblGrid>
      <w:tr w:rsidR="001A1E20" w:rsidRPr="001A1E20" w:rsidTr="001A1E20">
        <w:trPr>
          <w:trHeight w:val="450"/>
          <w:tblHeader/>
        </w:trPr>
        <w:tc>
          <w:tcPr>
            <w:tcW w:w="3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LitNusx" w:eastAsia="Times New Roman" w:hAnsi="LitNusx" w:cs="Arial"/>
                <w:b/>
                <w:bCs/>
                <w:color w:val="000000"/>
                <w:sz w:val="16"/>
                <w:szCs w:val="16"/>
                <w:lang w:val="en-US"/>
              </w:rPr>
              <w:t>org. kodi</w:t>
            </w:r>
          </w:p>
        </w:tc>
        <w:tc>
          <w:tcPr>
            <w:tcW w:w="15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Sylfaen" w:eastAsia="Times New Roman" w:hAnsi="Sylfaen" w:cs="Sylfaen"/>
                <w:b/>
                <w:bCs/>
                <w:color w:val="000000"/>
                <w:sz w:val="16"/>
                <w:szCs w:val="16"/>
                <w:lang w:val="en-US"/>
              </w:rPr>
              <w:t>დასახელება</w:t>
            </w:r>
          </w:p>
        </w:tc>
        <w:tc>
          <w:tcPr>
            <w:tcW w:w="51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sz w:val="16"/>
                <w:szCs w:val="16"/>
                <w:lang w:val="en-US"/>
              </w:rPr>
            </w:pPr>
            <w:r w:rsidRPr="001A1E20">
              <w:rPr>
                <w:rFonts w:ascii="Sylfaen" w:eastAsia="Times New Roman" w:hAnsi="Sylfaen" w:cs="Arial"/>
                <w:b/>
                <w:bCs/>
                <w:sz w:val="16"/>
                <w:szCs w:val="16"/>
                <w:lang w:val="en-US"/>
              </w:rPr>
              <w:t>2017  წლის ფაქტი</w:t>
            </w:r>
          </w:p>
        </w:tc>
        <w:tc>
          <w:tcPr>
            <w:tcW w:w="51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sz w:val="16"/>
                <w:szCs w:val="16"/>
                <w:lang w:val="en-US"/>
              </w:rPr>
            </w:pPr>
            <w:r w:rsidRPr="001A1E20">
              <w:rPr>
                <w:rFonts w:ascii="Sylfaen" w:eastAsia="Times New Roman" w:hAnsi="Sylfaen" w:cs="Arial"/>
                <w:b/>
                <w:bCs/>
                <w:sz w:val="16"/>
                <w:szCs w:val="16"/>
                <w:lang w:val="en-US"/>
              </w:rPr>
              <w:t>2018 წლის გეგმა</w:t>
            </w:r>
          </w:p>
        </w:tc>
        <w:tc>
          <w:tcPr>
            <w:tcW w:w="50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sz w:val="16"/>
                <w:szCs w:val="16"/>
                <w:lang w:val="en-US"/>
              </w:rPr>
            </w:pPr>
            <w:r w:rsidRPr="001A1E20">
              <w:rPr>
                <w:rFonts w:ascii="Sylfaen" w:eastAsia="Times New Roman" w:hAnsi="Sylfaen" w:cs="Arial"/>
                <w:b/>
                <w:bCs/>
                <w:sz w:val="16"/>
                <w:szCs w:val="16"/>
                <w:lang w:val="en-US"/>
              </w:rPr>
              <w:t>2019 წლის პროგნოზი</w:t>
            </w:r>
          </w:p>
        </w:tc>
        <w:tc>
          <w:tcPr>
            <w:tcW w:w="50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sz w:val="16"/>
                <w:szCs w:val="16"/>
                <w:lang w:val="en-US"/>
              </w:rPr>
            </w:pPr>
            <w:r w:rsidRPr="001A1E20">
              <w:rPr>
                <w:rFonts w:ascii="Sylfaen" w:eastAsia="Times New Roman" w:hAnsi="Sylfaen" w:cs="Arial"/>
                <w:b/>
                <w:bCs/>
                <w:sz w:val="16"/>
                <w:szCs w:val="16"/>
                <w:lang w:val="en-US"/>
              </w:rPr>
              <w:t>2020 წლის პროგნოზი</w:t>
            </w:r>
          </w:p>
        </w:tc>
        <w:tc>
          <w:tcPr>
            <w:tcW w:w="50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sz w:val="16"/>
                <w:szCs w:val="16"/>
                <w:lang w:val="en-US"/>
              </w:rPr>
            </w:pPr>
            <w:r w:rsidRPr="001A1E20">
              <w:rPr>
                <w:rFonts w:ascii="Sylfaen" w:eastAsia="Times New Roman" w:hAnsi="Sylfaen" w:cs="Arial"/>
                <w:b/>
                <w:bCs/>
                <w:sz w:val="16"/>
                <w:szCs w:val="16"/>
                <w:lang w:val="en-US"/>
              </w:rPr>
              <w:t>2021 წლის პროგნოზი</w:t>
            </w:r>
          </w:p>
        </w:tc>
        <w:tc>
          <w:tcPr>
            <w:tcW w:w="50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sz w:val="16"/>
                <w:szCs w:val="16"/>
                <w:lang w:val="en-US"/>
              </w:rPr>
            </w:pPr>
            <w:r w:rsidRPr="001A1E20">
              <w:rPr>
                <w:rFonts w:ascii="Sylfaen" w:eastAsia="Times New Roman" w:hAnsi="Sylfaen" w:cs="Arial"/>
                <w:b/>
                <w:bCs/>
                <w:sz w:val="16"/>
                <w:szCs w:val="16"/>
                <w:lang w:val="en-US"/>
              </w:rPr>
              <w:t>2022 წლის პროგნოზი</w:t>
            </w:r>
          </w:p>
        </w:tc>
      </w:tr>
      <w:tr w:rsidR="001A1E20" w:rsidRPr="001A1E20" w:rsidTr="001A1E20">
        <w:trPr>
          <w:trHeight w:val="197"/>
        </w:trPr>
        <w:tc>
          <w:tcPr>
            <w:tcW w:w="384" w:type="pct"/>
            <w:vMerge/>
            <w:tcBorders>
              <w:top w:val="single" w:sz="4" w:space="0" w:color="auto"/>
              <w:left w:val="single" w:sz="4" w:space="0" w:color="auto"/>
              <w:bottom w:val="single" w:sz="4" w:space="0" w:color="auto"/>
              <w:right w:val="single" w:sz="4" w:space="0" w:color="auto"/>
            </w:tcBorders>
            <w:vAlign w:val="center"/>
            <w:hideMark/>
          </w:tcPr>
          <w:p w:rsidR="001A1E20" w:rsidRPr="001A1E20" w:rsidRDefault="001A1E20" w:rsidP="001A1E20">
            <w:pPr>
              <w:spacing w:after="0" w:line="240" w:lineRule="auto"/>
              <w:rPr>
                <w:rFonts w:ascii="LitNusx" w:eastAsia="Times New Roman" w:hAnsi="LitNusx" w:cs="Arial"/>
                <w:b/>
                <w:bCs/>
                <w:color w:val="000000"/>
                <w:sz w:val="16"/>
                <w:szCs w:val="16"/>
                <w:lang w:val="en-US"/>
              </w:rPr>
            </w:pPr>
          </w:p>
        </w:tc>
        <w:tc>
          <w:tcPr>
            <w:tcW w:w="1568" w:type="pct"/>
            <w:vMerge/>
            <w:tcBorders>
              <w:top w:val="single" w:sz="4" w:space="0" w:color="auto"/>
              <w:left w:val="single" w:sz="4" w:space="0" w:color="auto"/>
              <w:bottom w:val="single" w:sz="4" w:space="0" w:color="auto"/>
              <w:right w:val="single" w:sz="4" w:space="0" w:color="auto"/>
            </w:tcBorders>
            <w:vAlign w:val="center"/>
            <w:hideMark/>
          </w:tcPr>
          <w:p w:rsidR="001A1E20" w:rsidRPr="001A1E20" w:rsidRDefault="001A1E20" w:rsidP="001A1E20">
            <w:pPr>
              <w:spacing w:after="0" w:line="240" w:lineRule="auto"/>
              <w:rPr>
                <w:rFonts w:ascii="LitNusx" w:eastAsia="Times New Roman" w:hAnsi="LitNusx" w:cs="Arial"/>
                <w:b/>
                <w:bCs/>
                <w:color w:val="000000"/>
                <w:sz w:val="16"/>
                <w:szCs w:val="16"/>
                <w:lang w:val="en-US"/>
              </w:rPr>
            </w:pPr>
          </w:p>
        </w:tc>
        <w:tc>
          <w:tcPr>
            <w:tcW w:w="514" w:type="pct"/>
            <w:vMerge/>
            <w:tcBorders>
              <w:top w:val="single" w:sz="4" w:space="0" w:color="auto"/>
              <w:left w:val="single" w:sz="4" w:space="0" w:color="auto"/>
              <w:bottom w:val="single" w:sz="4" w:space="0" w:color="000000"/>
              <w:right w:val="single" w:sz="4" w:space="0" w:color="auto"/>
            </w:tcBorders>
            <w:vAlign w:val="center"/>
            <w:hideMark/>
          </w:tcPr>
          <w:p w:rsidR="001A1E20" w:rsidRPr="001A1E20" w:rsidRDefault="001A1E20" w:rsidP="001A1E20">
            <w:pPr>
              <w:spacing w:after="0" w:line="240" w:lineRule="auto"/>
              <w:rPr>
                <w:rFonts w:ascii="Sylfaen" w:eastAsia="Times New Roman" w:hAnsi="Sylfaen" w:cs="Arial"/>
                <w:b/>
                <w:bCs/>
                <w:sz w:val="16"/>
                <w:szCs w:val="16"/>
                <w:lang w:val="en-US"/>
              </w:rPr>
            </w:pPr>
          </w:p>
        </w:tc>
        <w:tc>
          <w:tcPr>
            <w:tcW w:w="517" w:type="pct"/>
            <w:vMerge/>
            <w:tcBorders>
              <w:top w:val="single" w:sz="4" w:space="0" w:color="auto"/>
              <w:left w:val="single" w:sz="4" w:space="0" w:color="auto"/>
              <w:bottom w:val="single" w:sz="4" w:space="0" w:color="000000"/>
              <w:right w:val="single" w:sz="4" w:space="0" w:color="auto"/>
            </w:tcBorders>
            <w:vAlign w:val="center"/>
            <w:hideMark/>
          </w:tcPr>
          <w:p w:rsidR="001A1E20" w:rsidRPr="001A1E20" w:rsidRDefault="001A1E20" w:rsidP="001A1E20">
            <w:pPr>
              <w:spacing w:after="0" w:line="240" w:lineRule="auto"/>
              <w:rPr>
                <w:rFonts w:ascii="Sylfaen" w:eastAsia="Times New Roman" w:hAnsi="Sylfaen" w:cs="Arial"/>
                <w:b/>
                <w:bCs/>
                <w:sz w:val="16"/>
                <w:szCs w:val="16"/>
                <w:lang w:val="en-US"/>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1A1E20" w:rsidRPr="001A1E20" w:rsidRDefault="001A1E20" w:rsidP="001A1E20">
            <w:pPr>
              <w:spacing w:after="0" w:line="240" w:lineRule="auto"/>
              <w:rPr>
                <w:rFonts w:ascii="Sylfaen" w:eastAsia="Times New Roman" w:hAnsi="Sylfaen" w:cs="Arial"/>
                <w:b/>
                <w:bCs/>
                <w:sz w:val="16"/>
                <w:szCs w:val="16"/>
                <w:lang w:val="en-US"/>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1A1E20" w:rsidRPr="001A1E20" w:rsidRDefault="001A1E20" w:rsidP="001A1E20">
            <w:pPr>
              <w:spacing w:after="0" w:line="240" w:lineRule="auto"/>
              <w:rPr>
                <w:rFonts w:ascii="Sylfaen" w:eastAsia="Times New Roman" w:hAnsi="Sylfaen" w:cs="Arial"/>
                <w:b/>
                <w:bCs/>
                <w:sz w:val="16"/>
                <w:szCs w:val="16"/>
                <w:lang w:val="en-US"/>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1A1E20" w:rsidRPr="001A1E20" w:rsidRDefault="001A1E20" w:rsidP="001A1E20">
            <w:pPr>
              <w:spacing w:after="0" w:line="240" w:lineRule="auto"/>
              <w:rPr>
                <w:rFonts w:ascii="Sylfaen" w:eastAsia="Times New Roman" w:hAnsi="Sylfaen" w:cs="Arial"/>
                <w:b/>
                <w:bCs/>
                <w:sz w:val="16"/>
                <w:szCs w:val="16"/>
                <w:lang w:val="en-US"/>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1A1E20" w:rsidRPr="001A1E20" w:rsidRDefault="001A1E20" w:rsidP="001A1E20">
            <w:pPr>
              <w:spacing w:after="0" w:line="240" w:lineRule="auto"/>
              <w:rPr>
                <w:rFonts w:ascii="Sylfaen" w:eastAsia="Times New Roman" w:hAnsi="Sylfaen" w:cs="Arial"/>
                <w:b/>
                <w:bCs/>
                <w:sz w:val="16"/>
                <w:szCs w:val="16"/>
                <w:lang w:val="en-US"/>
              </w:rPr>
            </w:pPr>
          </w:p>
        </w:tc>
      </w:tr>
      <w:tr w:rsidR="001A1E20" w:rsidRPr="001A1E20" w:rsidTr="001A1E20">
        <w:trPr>
          <w:trHeight w:val="428"/>
        </w:trPr>
        <w:tc>
          <w:tcPr>
            <w:tcW w:w="384" w:type="pct"/>
            <w:vMerge/>
            <w:tcBorders>
              <w:top w:val="single" w:sz="4" w:space="0" w:color="auto"/>
              <w:left w:val="single" w:sz="4" w:space="0" w:color="auto"/>
              <w:bottom w:val="single" w:sz="4" w:space="0" w:color="auto"/>
              <w:right w:val="single" w:sz="4" w:space="0" w:color="auto"/>
            </w:tcBorders>
            <w:vAlign w:val="center"/>
            <w:hideMark/>
          </w:tcPr>
          <w:p w:rsidR="001A1E20" w:rsidRPr="001A1E20" w:rsidRDefault="001A1E20" w:rsidP="001A1E20">
            <w:pPr>
              <w:spacing w:after="0" w:line="240" w:lineRule="auto"/>
              <w:rPr>
                <w:rFonts w:ascii="LitNusx" w:eastAsia="Times New Roman" w:hAnsi="LitNusx" w:cs="Arial"/>
                <w:b/>
                <w:bCs/>
                <w:color w:val="000000"/>
                <w:sz w:val="16"/>
                <w:szCs w:val="16"/>
                <w:lang w:val="en-US"/>
              </w:rPr>
            </w:pPr>
          </w:p>
        </w:tc>
        <w:tc>
          <w:tcPr>
            <w:tcW w:w="1568" w:type="pct"/>
            <w:vMerge/>
            <w:tcBorders>
              <w:top w:val="single" w:sz="4" w:space="0" w:color="auto"/>
              <w:left w:val="single" w:sz="4" w:space="0" w:color="auto"/>
              <w:bottom w:val="single" w:sz="4" w:space="0" w:color="auto"/>
              <w:right w:val="single" w:sz="4" w:space="0" w:color="auto"/>
            </w:tcBorders>
            <w:vAlign w:val="center"/>
            <w:hideMark/>
          </w:tcPr>
          <w:p w:rsidR="001A1E20" w:rsidRPr="001A1E20" w:rsidRDefault="001A1E20" w:rsidP="001A1E20">
            <w:pPr>
              <w:spacing w:after="0" w:line="240" w:lineRule="auto"/>
              <w:rPr>
                <w:rFonts w:ascii="LitNusx" w:eastAsia="Times New Roman" w:hAnsi="LitNusx" w:cs="Arial"/>
                <w:b/>
                <w:bCs/>
                <w:color w:val="000000"/>
                <w:sz w:val="16"/>
                <w:szCs w:val="16"/>
                <w:lang w:val="en-US"/>
              </w:rPr>
            </w:pPr>
          </w:p>
        </w:tc>
        <w:tc>
          <w:tcPr>
            <w:tcW w:w="514" w:type="pct"/>
            <w:vMerge/>
            <w:tcBorders>
              <w:top w:val="single" w:sz="4" w:space="0" w:color="auto"/>
              <w:left w:val="single" w:sz="4" w:space="0" w:color="auto"/>
              <w:bottom w:val="single" w:sz="4" w:space="0" w:color="000000"/>
              <w:right w:val="single" w:sz="4" w:space="0" w:color="auto"/>
            </w:tcBorders>
            <w:vAlign w:val="center"/>
            <w:hideMark/>
          </w:tcPr>
          <w:p w:rsidR="001A1E20" w:rsidRPr="001A1E20" w:rsidRDefault="001A1E20" w:rsidP="001A1E20">
            <w:pPr>
              <w:spacing w:after="0" w:line="240" w:lineRule="auto"/>
              <w:rPr>
                <w:rFonts w:ascii="Sylfaen" w:eastAsia="Times New Roman" w:hAnsi="Sylfaen" w:cs="Arial"/>
                <w:b/>
                <w:bCs/>
                <w:sz w:val="16"/>
                <w:szCs w:val="16"/>
                <w:lang w:val="en-US"/>
              </w:rPr>
            </w:pPr>
          </w:p>
        </w:tc>
        <w:tc>
          <w:tcPr>
            <w:tcW w:w="517" w:type="pct"/>
            <w:vMerge/>
            <w:tcBorders>
              <w:top w:val="single" w:sz="4" w:space="0" w:color="auto"/>
              <w:left w:val="single" w:sz="4" w:space="0" w:color="auto"/>
              <w:bottom w:val="single" w:sz="4" w:space="0" w:color="000000"/>
              <w:right w:val="single" w:sz="4" w:space="0" w:color="auto"/>
            </w:tcBorders>
            <w:vAlign w:val="center"/>
            <w:hideMark/>
          </w:tcPr>
          <w:p w:rsidR="001A1E20" w:rsidRPr="001A1E20" w:rsidRDefault="001A1E20" w:rsidP="001A1E20">
            <w:pPr>
              <w:spacing w:after="0" w:line="240" w:lineRule="auto"/>
              <w:rPr>
                <w:rFonts w:ascii="Sylfaen" w:eastAsia="Times New Roman" w:hAnsi="Sylfaen" w:cs="Arial"/>
                <w:b/>
                <w:bCs/>
                <w:sz w:val="16"/>
                <w:szCs w:val="16"/>
                <w:lang w:val="en-US"/>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1A1E20" w:rsidRPr="001A1E20" w:rsidRDefault="001A1E20" w:rsidP="001A1E20">
            <w:pPr>
              <w:spacing w:after="0" w:line="240" w:lineRule="auto"/>
              <w:rPr>
                <w:rFonts w:ascii="Sylfaen" w:eastAsia="Times New Roman" w:hAnsi="Sylfaen" w:cs="Arial"/>
                <w:b/>
                <w:bCs/>
                <w:sz w:val="16"/>
                <w:szCs w:val="16"/>
                <w:lang w:val="en-US"/>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1A1E20" w:rsidRPr="001A1E20" w:rsidRDefault="001A1E20" w:rsidP="001A1E20">
            <w:pPr>
              <w:spacing w:after="0" w:line="240" w:lineRule="auto"/>
              <w:rPr>
                <w:rFonts w:ascii="Sylfaen" w:eastAsia="Times New Roman" w:hAnsi="Sylfaen" w:cs="Arial"/>
                <w:b/>
                <w:bCs/>
                <w:sz w:val="16"/>
                <w:szCs w:val="16"/>
                <w:lang w:val="en-US"/>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1A1E20" w:rsidRPr="001A1E20" w:rsidRDefault="001A1E20" w:rsidP="001A1E20">
            <w:pPr>
              <w:spacing w:after="0" w:line="240" w:lineRule="auto"/>
              <w:rPr>
                <w:rFonts w:ascii="Sylfaen" w:eastAsia="Times New Roman" w:hAnsi="Sylfaen" w:cs="Arial"/>
                <w:b/>
                <w:bCs/>
                <w:sz w:val="16"/>
                <w:szCs w:val="16"/>
                <w:lang w:val="en-US"/>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1A1E20" w:rsidRPr="001A1E20" w:rsidRDefault="001A1E20" w:rsidP="001A1E20">
            <w:pPr>
              <w:spacing w:after="0" w:line="240" w:lineRule="auto"/>
              <w:rPr>
                <w:rFonts w:ascii="Sylfaen" w:eastAsia="Times New Roman" w:hAnsi="Sylfaen" w:cs="Arial"/>
                <w:b/>
                <w:bCs/>
                <w:sz w:val="16"/>
                <w:szCs w:val="16"/>
                <w:lang w:val="en-US"/>
              </w:rPr>
            </w:pPr>
          </w:p>
        </w:tc>
      </w:tr>
      <w:tr w:rsidR="001A1E20" w:rsidRPr="001A1E20" w:rsidTr="001A1E20">
        <w:trPr>
          <w:trHeight w:val="1260"/>
        </w:trPr>
        <w:tc>
          <w:tcPr>
            <w:tcW w:w="384" w:type="pct"/>
            <w:tcBorders>
              <w:top w:val="nil"/>
              <w:left w:val="single" w:sz="4" w:space="0" w:color="auto"/>
              <w:bottom w:val="single" w:sz="4" w:space="0" w:color="auto"/>
              <w:right w:val="single" w:sz="4" w:space="0" w:color="auto"/>
            </w:tcBorders>
            <w:shd w:val="clear" w:color="000000" w:fill="FFFF00"/>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LitNusx" w:eastAsia="Times New Roman" w:hAnsi="LitNusx" w:cs="Arial"/>
                <w:b/>
                <w:bCs/>
                <w:color w:val="000000"/>
                <w:sz w:val="16"/>
                <w:szCs w:val="16"/>
                <w:lang w:val="en-US"/>
              </w:rPr>
              <w:t> </w:t>
            </w:r>
          </w:p>
        </w:tc>
        <w:tc>
          <w:tcPr>
            <w:tcW w:w="1568" w:type="pct"/>
            <w:tcBorders>
              <w:top w:val="nil"/>
              <w:left w:val="nil"/>
              <w:bottom w:val="single" w:sz="4" w:space="0" w:color="auto"/>
              <w:right w:val="single" w:sz="4" w:space="0" w:color="auto"/>
            </w:tcBorders>
            <w:shd w:val="clear" w:color="000000" w:fill="FFFF00"/>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თეთრიწყაროს მუნიციპალიტეტი</w:t>
            </w:r>
          </w:p>
        </w:tc>
        <w:tc>
          <w:tcPr>
            <w:tcW w:w="514" w:type="pct"/>
            <w:tcBorders>
              <w:top w:val="nil"/>
              <w:left w:val="nil"/>
              <w:bottom w:val="single" w:sz="4" w:space="0" w:color="auto"/>
              <w:right w:val="single" w:sz="4" w:space="0" w:color="auto"/>
            </w:tcBorders>
            <w:shd w:val="clear" w:color="000000" w:fill="FFFF00"/>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11,493.2</w:t>
            </w:r>
          </w:p>
        </w:tc>
        <w:tc>
          <w:tcPr>
            <w:tcW w:w="517" w:type="pct"/>
            <w:tcBorders>
              <w:top w:val="nil"/>
              <w:left w:val="nil"/>
              <w:bottom w:val="single" w:sz="4" w:space="0" w:color="auto"/>
              <w:right w:val="single" w:sz="4" w:space="0" w:color="auto"/>
            </w:tcBorders>
            <w:shd w:val="clear" w:color="000000" w:fill="FFFF00"/>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12,910.9</w:t>
            </w:r>
          </w:p>
        </w:tc>
        <w:tc>
          <w:tcPr>
            <w:tcW w:w="504" w:type="pct"/>
            <w:tcBorders>
              <w:top w:val="nil"/>
              <w:left w:val="nil"/>
              <w:bottom w:val="single" w:sz="4" w:space="0" w:color="auto"/>
              <w:right w:val="single" w:sz="4" w:space="0" w:color="auto"/>
            </w:tcBorders>
            <w:shd w:val="clear" w:color="000000" w:fill="FFFF00"/>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9,000.0</w:t>
            </w:r>
          </w:p>
        </w:tc>
        <w:tc>
          <w:tcPr>
            <w:tcW w:w="504" w:type="pct"/>
            <w:tcBorders>
              <w:top w:val="nil"/>
              <w:left w:val="nil"/>
              <w:bottom w:val="single" w:sz="4" w:space="0" w:color="auto"/>
              <w:right w:val="single" w:sz="4" w:space="0" w:color="auto"/>
            </w:tcBorders>
            <w:shd w:val="clear" w:color="000000" w:fill="FFFF00"/>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10,668.5</w:t>
            </w:r>
          </w:p>
        </w:tc>
        <w:tc>
          <w:tcPr>
            <w:tcW w:w="504" w:type="pct"/>
            <w:tcBorders>
              <w:top w:val="nil"/>
              <w:left w:val="nil"/>
              <w:bottom w:val="single" w:sz="4" w:space="0" w:color="auto"/>
              <w:right w:val="single" w:sz="4" w:space="0" w:color="auto"/>
            </w:tcBorders>
            <w:shd w:val="clear" w:color="000000" w:fill="FFFF00"/>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12,801.9</w:t>
            </w:r>
          </w:p>
        </w:tc>
        <w:tc>
          <w:tcPr>
            <w:tcW w:w="504" w:type="pct"/>
            <w:tcBorders>
              <w:top w:val="nil"/>
              <w:left w:val="nil"/>
              <w:bottom w:val="single" w:sz="4" w:space="0" w:color="auto"/>
              <w:right w:val="single" w:sz="4" w:space="0" w:color="auto"/>
            </w:tcBorders>
            <w:shd w:val="clear" w:color="000000" w:fill="FFFF00"/>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14,543.9</w:t>
            </w:r>
          </w:p>
        </w:tc>
      </w:tr>
      <w:tr w:rsidR="001A1E20" w:rsidRPr="001A1E20" w:rsidTr="001A1E20">
        <w:trPr>
          <w:trHeight w:val="420"/>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color w:val="993300"/>
                <w:sz w:val="16"/>
                <w:szCs w:val="16"/>
                <w:lang w:val="en-US"/>
              </w:rPr>
            </w:pPr>
            <w:r w:rsidRPr="001A1E20">
              <w:rPr>
                <w:rFonts w:ascii="Arial" w:eastAsia="Times New Roman" w:hAnsi="Arial" w:cs="Arial"/>
                <w:b/>
                <w:bCs/>
                <w:color w:val="993300"/>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sz w:val="16"/>
                <w:szCs w:val="16"/>
                <w:lang w:val="en-US"/>
              </w:rPr>
            </w:pPr>
            <w:r w:rsidRPr="001A1E20">
              <w:rPr>
                <w:rFonts w:ascii="Sylfaen" w:eastAsia="Times New Roman" w:hAnsi="Sylfaen" w:cs="Arial"/>
                <w:b/>
                <w:bCs/>
                <w:sz w:val="16"/>
                <w:szCs w:val="16"/>
                <w:lang w:val="en-US"/>
              </w:rPr>
              <w:t>მომუშავეთა რიცხოვნობა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151.0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151.0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151.0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151.0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151.0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151.0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6,395.0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7,586.9</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7,581.9</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8,209.9</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8,743.3</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8,785.3</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საქონელი და მომსახურება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2,122.5</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2,156.5</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2,030.8</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2,134.8</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2,183.2</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2,240.2</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პროცენტი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139.6</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110.1</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129.7</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129.7</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129.7</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129.7</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სუბსიდიები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2,215.3</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2,754.6</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2,686.0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3,075.0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3,370.0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3,515.0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გრანტები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სოციალური უზრუნველყოფა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417.7</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336.3</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505.0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645.0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435.0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სხვა 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116.0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147.7</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118.4</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148.4</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198.4</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248.4</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არაფინანსური აქტივების ზრდა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5,034.5</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5,177.8</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1,294.5</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2,335.0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3,935.0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5,635.0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ind w:firstLineChars="100" w:firstLine="161"/>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 xml:space="preserve">ძირითადი აქტივები </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5,034.5</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5,177.8</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1,294.5</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2,335.0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3,935.0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5,635.0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ind w:firstLineChars="100" w:firstLine="161"/>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 xml:space="preserve">არაწარმოებული აქტივები  </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 xml:space="preserve">ვალდებულებების კლება </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63.7</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146.2</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123.6</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123.6</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123.6</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123.6</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ind w:firstLineChars="100" w:firstLine="161"/>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 xml:space="preserve">საშინაო </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63.7</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146.2</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123.6</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123.6</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123.6</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123.6</w:t>
            </w:r>
          </w:p>
        </w:tc>
      </w:tr>
      <w:tr w:rsidR="001A1E20" w:rsidRPr="001A1E20" w:rsidTr="001A1E20">
        <w:trPr>
          <w:trHeight w:val="1260"/>
        </w:trPr>
        <w:tc>
          <w:tcPr>
            <w:tcW w:w="384" w:type="pct"/>
            <w:tcBorders>
              <w:top w:val="nil"/>
              <w:left w:val="single" w:sz="4" w:space="0" w:color="auto"/>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LitNusx" w:eastAsia="Times New Roman" w:hAnsi="LitNusx" w:cs="Arial"/>
                <w:b/>
                <w:bCs/>
                <w:color w:val="000000"/>
                <w:sz w:val="16"/>
                <w:szCs w:val="16"/>
                <w:lang w:val="en-US"/>
              </w:rPr>
              <w:t>01 00</w:t>
            </w:r>
          </w:p>
        </w:tc>
        <w:tc>
          <w:tcPr>
            <w:tcW w:w="1568"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წარმომადგენლობითი და აღმასრულებელი ორგანოების დაფინანსება</w:t>
            </w:r>
          </w:p>
        </w:tc>
        <w:tc>
          <w:tcPr>
            <w:tcW w:w="51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2,260.3</w:t>
            </w:r>
          </w:p>
        </w:tc>
        <w:tc>
          <w:tcPr>
            <w:tcW w:w="517"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2,901.7</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3,134.9</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3,168.9</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3,217.3</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3,274.3</w:t>
            </w:r>
          </w:p>
        </w:tc>
      </w:tr>
      <w:tr w:rsidR="001A1E20" w:rsidRPr="001A1E20" w:rsidTr="001A1E20">
        <w:trPr>
          <w:trHeight w:val="420"/>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color w:val="993300"/>
                <w:sz w:val="16"/>
                <w:szCs w:val="16"/>
                <w:lang w:val="en-US"/>
              </w:rPr>
            </w:pPr>
            <w:r w:rsidRPr="001A1E20">
              <w:rPr>
                <w:rFonts w:ascii="Arial" w:eastAsia="Times New Roman" w:hAnsi="Arial" w:cs="Arial"/>
                <w:b/>
                <w:bCs/>
                <w:color w:val="993300"/>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sz w:val="16"/>
                <w:szCs w:val="16"/>
                <w:lang w:val="en-US"/>
              </w:rPr>
            </w:pPr>
            <w:r w:rsidRPr="001A1E20">
              <w:rPr>
                <w:rFonts w:ascii="Sylfaen" w:eastAsia="Times New Roman" w:hAnsi="Sylfaen" w:cs="Arial"/>
                <w:b/>
                <w:bCs/>
                <w:sz w:val="16"/>
                <w:szCs w:val="16"/>
                <w:lang w:val="en-US"/>
              </w:rPr>
              <w:t>მომუშავეთა რიცხოვნობა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138.0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146.0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146.0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146.0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146.0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146.0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2,253.9</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2,857.4</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3,134.9</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3,168.9</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3,217.3</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3,274.3</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lastRenderedPageBreak/>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საქონელი და მომსახურება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926.6</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749.2</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868.5</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872.5</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870.9</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877.9</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სოციალური უზრუნველყოფა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სხვა 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1.4</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112.5</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115.4</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145.4</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195.4</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245.4</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არაფინანსური აქტივების ზრდა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6.4</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44.3</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ind w:firstLineChars="100" w:firstLine="161"/>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 xml:space="preserve">ძირითადი აქტივები </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6.4</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44.3</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1260"/>
        </w:trPr>
        <w:tc>
          <w:tcPr>
            <w:tcW w:w="384" w:type="pct"/>
            <w:tcBorders>
              <w:top w:val="nil"/>
              <w:left w:val="single" w:sz="4" w:space="0" w:color="auto"/>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LitNusx" w:eastAsia="Times New Roman" w:hAnsi="LitNusx" w:cs="Arial"/>
                <w:b/>
                <w:bCs/>
                <w:color w:val="000000"/>
                <w:sz w:val="16"/>
                <w:szCs w:val="16"/>
                <w:lang w:val="en-US"/>
              </w:rPr>
              <w:t>01 01</w:t>
            </w:r>
          </w:p>
        </w:tc>
        <w:tc>
          <w:tcPr>
            <w:tcW w:w="1568"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თეთრიწყაროს მუნიციპალიტეტის საკრებულო</w:t>
            </w:r>
          </w:p>
        </w:tc>
        <w:tc>
          <w:tcPr>
            <w:tcW w:w="51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520.7</w:t>
            </w:r>
          </w:p>
        </w:tc>
        <w:tc>
          <w:tcPr>
            <w:tcW w:w="517"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836.3</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885.8</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885.8</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885.8</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885.8</w:t>
            </w:r>
          </w:p>
        </w:tc>
      </w:tr>
      <w:tr w:rsidR="001A1E20" w:rsidRPr="001A1E20" w:rsidTr="001A1E20">
        <w:trPr>
          <w:trHeight w:val="420"/>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color w:val="993300"/>
                <w:sz w:val="16"/>
                <w:szCs w:val="16"/>
                <w:lang w:val="en-US"/>
              </w:rPr>
            </w:pPr>
            <w:r w:rsidRPr="001A1E20">
              <w:rPr>
                <w:rFonts w:ascii="Arial" w:eastAsia="Times New Roman" w:hAnsi="Arial" w:cs="Arial"/>
                <w:b/>
                <w:bCs/>
                <w:color w:val="993300"/>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sz w:val="16"/>
                <w:szCs w:val="16"/>
                <w:lang w:val="en-US"/>
              </w:rPr>
            </w:pPr>
            <w:r w:rsidRPr="001A1E20">
              <w:rPr>
                <w:rFonts w:ascii="Sylfaen" w:eastAsia="Times New Roman" w:hAnsi="Sylfaen" w:cs="Arial"/>
                <w:b/>
                <w:bCs/>
                <w:sz w:val="16"/>
                <w:szCs w:val="16"/>
                <w:lang w:val="en-US"/>
              </w:rPr>
              <w:t>მომუშავეთა რიცხოვნობა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23.0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32.0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32.0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32.0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32.0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32.0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520.1</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807.3</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885.8</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885.8</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885.8</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885.8</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საქონელი და მომსახურება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170.7</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89.0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120.8</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120.8</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120.8</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120.8</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სოციალური უზრუნველყოფა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სხვა 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91.5</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95.4</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95.4</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95.4</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95.4</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არაფინანსური აქტივების ზრდა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0.6</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29.0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ind w:firstLineChars="100" w:firstLine="161"/>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 xml:space="preserve">ძირითადი აქტივები </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0.6</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29.0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1260"/>
        </w:trPr>
        <w:tc>
          <w:tcPr>
            <w:tcW w:w="384" w:type="pct"/>
            <w:tcBorders>
              <w:top w:val="nil"/>
              <w:left w:val="single" w:sz="4" w:space="0" w:color="auto"/>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LitNusx" w:eastAsia="Times New Roman" w:hAnsi="LitNusx" w:cs="Arial"/>
                <w:b/>
                <w:bCs/>
                <w:color w:val="000000"/>
                <w:sz w:val="16"/>
                <w:szCs w:val="16"/>
                <w:lang w:val="en-US"/>
              </w:rPr>
              <w:t>01 02</w:t>
            </w:r>
          </w:p>
        </w:tc>
        <w:tc>
          <w:tcPr>
            <w:tcW w:w="1568"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თეთრიწყაროს მუნიციპალიტეტის გამგეობა</w:t>
            </w:r>
          </w:p>
        </w:tc>
        <w:tc>
          <w:tcPr>
            <w:tcW w:w="51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1,739.6</w:t>
            </w:r>
          </w:p>
        </w:tc>
        <w:tc>
          <w:tcPr>
            <w:tcW w:w="517"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2,044.4</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2,229.1</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2,233.1</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2,231.5</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2,238.5</w:t>
            </w:r>
          </w:p>
        </w:tc>
      </w:tr>
      <w:tr w:rsidR="001A1E20" w:rsidRPr="001A1E20" w:rsidTr="001A1E20">
        <w:trPr>
          <w:trHeight w:val="420"/>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color w:val="993300"/>
                <w:sz w:val="16"/>
                <w:szCs w:val="16"/>
                <w:lang w:val="en-US"/>
              </w:rPr>
            </w:pPr>
            <w:r w:rsidRPr="001A1E20">
              <w:rPr>
                <w:rFonts w:ascii="Arial" w:eastAsia="Times New Roman" w:hAnsi="Arial" w:cs="Arial"/>
                <w:b/>
                <w:bCs/>
                <w:color w:val="993300"/>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sz w:val="16"/>
                <w:szCs w:val="16"/>
                <w:lang w:val="en-US"/>
              </w:rPr>
            </w:pPr>
            <w:r w:rsidRPr="001A1E20">
              <w:rPr>
                <w:rFonts w:ascii="Sylfaen" w:eastAsia="Times New Roman" w:hAnsi="Sylfaen" w:cs="Arial"/>
                <w:b/>
                <w:bCs/>
                <w:sz w:val="16"/>
                <w:szCs w:val="16"/>
                <w:lang w:val="en-US"/>
              </w:rPr>
              <w:t>მომუშავეთა რიცხოვნობა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115.0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114.0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114.0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114.0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114.0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114.0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1,733.8</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2,029.1</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2,229.1</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2,233.1</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2,231.5</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2,238.5</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საქონელი და მომსახურება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755.9</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660.2</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747.7</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751.7</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750.1</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757.1</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სოციალური უზრუნველყოფა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სხვა 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1.4</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არაფინანსური აქტივების ზრდა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5.8</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15.3</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ind w:firstLineChars="100" w:firstLine="161"/>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 xml:space="preserve">ძირითადი აქტივები </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5.8</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15.3</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810"/>
        </w:trPr>
        <w:tc>
          <w:tcPr>
            <w:tcW w:w="384" w:type="pct"/>
            <w:tcBorders>
              <w:top w:val="nil"/>
              <w:left w:val="single" w:sz="4" w:space="0" w:color="auto"/>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LitNusx" w:eastAsia="Times New Roman" w:hAnsi="LitNusx" w:cs="Arial"/>
                <w:b/>
                <w:bCs/>
                <w:color w:val="000000"/>
                <w:sz w:val="16"/>
                <w:szCs w:val="16"/>
                <w:lang w:val="en-US"/>
              </w:rPr>
              <w:t>01 03</w:t>
            </w:r>
          </w:p>
        </w:tc>
        <w:tc>
          <w:tcPr>
            <w:tcW w:w="1568"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სარეზერვო ფონდი</w:t>
            </w:r>
          </w:p>
        </w:tc>
        <w:tc>
          <w:tcPr>
            <w:tcW w:w="51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0.0</w:t>
            </w:r>
          </w:p>
        </w:tc>
        <w:tc>
          <w:tcPr>
            <w:tcW w:w="517"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21.0</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20.0</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50.0</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100.0</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150.0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21.0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150.0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სხვა 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21.0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150.0</w:t>
            </w:r>
          </w:p>
        </w:tc>
      </w:tr>
      <w:tr w:rsidR="001A1E20" w:rsidRPr="001A1E20" w:rsidTr="001A1E20">
        <w:trPr>
          <w:trHeight w:val="1260"/>
        </w:trPr>
        <w:tc>
          <w:tcPr>
            <w:tcW w:w="384" w:type="pct"/>
            <w:tcBorders>
              <w:top w:val="nil"/>
              <w:left w:val="single" w:sz="4" w:space="0" w:color="auto"/>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LitNusx" w:eastAsia="Times New Roman" w:hAnsi="LitNusx" w:cs="Arial"/>
                <w:b/>
                <w:bCs/>
                <w:color w:val="000000"/>
                <w:sz w:val="16"/>
                <w:szCs w:val="16"/>
                <w:lang w:val="en-US"/>
              </w:rPr>
              <w:t>01 04</w:t>
            </w:r>
          </w:p>
        </w:tc>
        <w:tc>
          <w:tcPr>
            <w:tcW w:w="1568"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 xml:space="preserve">წინა წლებში  წარმოქმნილი  დავალიანებები და  სასამართლო გადაწყვეტილებით დაკისრებული სააღსრულებლო ხარჯი </w:t>
            </w:r>
          </w:p>
        </w:tc>
        <w:tc>
          <w:tcPr>
            <w:tcW w:w="51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0.0</w:t>
            </w:r>
          </w:p>
        </w:tc>
        <w:tc>
          <w:tcPr>
            <w:tcW w:w="517"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0.0</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0.0</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0.0</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0.0</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სხვა 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1260"/>
        </w:trPr>
        <w:tc>
          <w:tcPr>
            <w:tcW w:w="384" w:type="pct"/>
            <w:tcBorders>
              <w:top w:val="nil"/>
              <w:left w:val="single" w:sz="4" w:space="0" w:color="auto"/>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LitNusx" w:eastAsia="Times New Roman" w:hAnsi="LitNusx" w:cs="Arial"/>
                <w:b/>
                <w:bCs/>
                <w:color w:val="000000"/>
                <w:sz w:val="16"/>
                <w:szCs w:val="16"/>
                <w:lang w:val="en-US"/>
              </w:rPr>
              <w:t>02 00</w:t>
            </w:r>
          </w:p>
        </w:tc>
        <w:tc>
          <w:tcPr>
            <w:tcW w:w="1568"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თავდაცვა, საზოგადოებრივი წესრიგი და უსაფრთხოება</w:t>
            </w:r>
          </w:p>
        </w:tc>
        <w:tc>
          <w:tcPr>
            <w:tcW w:w="51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86.6</w:t>
            </w:r>
          </w:p>
        </w:tc>
        <w:tc>
          <w:tcPr>
            <w:tcW w:w="517"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110.6</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113.0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113.0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113.0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113.0</w:t>
            </w:r>
          </w:p>
        </w:tc>
      </w:tr>
      <w:tr w:rsidR="001A1E20" w:rsidRPr="001A1E20" w:rsidTr="001A1E20">
        <w:trPr>
          <w:trHeight w:val="420"/>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color w:val="993300"/>
                <w:sz w:val="16"/>
                <w:szCs w:val="16"/>
                <w:lang w:val="en-US"/>
              </w:rPr>
            </w:pPr>
            <w:r w:rsidRPr="001A1E20">
              <w:rPr>
                <w:rFonts w:ascii="Arial" w:eastAsia="Times New Roman" w:hAnsi="Arial" w:cs="Arial"/>
                <w:b/>
                <w:bCs/>
                <w:color w:val="993300"/>
                <w:sz w:val="16"/>
                <w:szCs w:val="16"/>
                <w:lang w:val="en-US"/>
              </w:rPr>
              <w:lastRenderedPageBreak/>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sz w:val="16"/>
                <w:szCs w:val="16"/>
                <w:lang w:val="en-US"/>
              </w:rPr>
            </w:pPr>
            <w:r w:rsidRPr="001A1E20">
              <w:rPr>
                <w:rFonts w:ascii="Sylfaen" w:eastAsia="Times New Roman" w:hAnsi="Sylfaen" w:cs="Arial"/>
                <w:b/>
                <w:bCs/>
                <w:sz w:val="16"/>
                <w:szCs w:val="16"/>
                <w:lang w:val="en-US"/>
              </w:rPr>
              <w:t>მომუშავეთა რიცხოვნობა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13.0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86.6</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110.6</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113.0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113.0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113.0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113.0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საქონელი და მომსახურება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40.6</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44.6</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47.0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47.0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47.0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47.0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გრანტები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სოციალური უზრუნველყოფა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1260"/>
        </w:trPr>
        <w:tc>
          <w:tcPr>
            <w:tcW w:w="384" w:type="pct"/>
            <w:tcBorders>
              <w:top w:val="nil"/>
              <w:left w:val="single" w:sz="4" w:space="0" w:color="auto"/>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LitNusx" w:eastAsia="Times New Roman" w:hAnsi="LitNusx" w:cs="Arial"/>
                <w:b/>
                <w:bCs/>
                <w:color w:val="000000"/>
                <w:sz w:val="16"/>
                <w:szCs w:val="16"/>
                <w:lang w:val="en-US"/>
              </w:rPr>
              <w:t>02 01</w:t>
            </w:r>
          </w:p>
        </w:tc>
        <w:tc>
          <w:tcPr>
            <w:tcW w:w="1568"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საგანგებო სიტუაციების მართვა (სახანძრო)</w:t>
            </w:r>
          </w:p>
        </w:tc>
        <w:tc>
          <w:tcPr>
            <w:tcW w:w="51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0.0</w:t>
            </w:r>
          </w:p>
        </w:tc>
        <w:tc>
          <w:tcPr>
            <w:tcW w:w="517"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0.0</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0.0</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0.0</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0.0</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0.0</w:t>
            </w:r>
          </w:p>
        </w:tc>
      </w:tr>
      <w:tr w:rsidR="001A1E20" w:rsidRPr="001A1E20" w:rsidTr="001A1E20">
        <w:trPr>
          <w:trHeight w:val="420"/>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color w:val="993300"/>
                <w:sz w:val="16"/>
                <w:szCs w:val="16"/>
                <w:lang w:val="en-US"/>
              </w:rPr>
            </w:pPr>
            <w:r w:rsidRPr="001A1E20">
              <w:rPr>
                <w:rFonts w:ascii="Arial" w:eastAsia="Times New Roman" w:hAnsi="Arial" w:cs="Arial"/>
                <w:b/>
                <w:bCs/>
                <w:color w:val="993300"/>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sz w:val="16"/>
                <w:szCs w:val="16"/>
                <w:lang w:val="en-US"/>
              </w:rPr>
            </w:pPr>
            <w:r w:rsidRPr="001A1E20">
              <w:rPr>
                <w:rFonts w:ascii="Sylfaen" w:eastAsia="Times New Roman" w:hAnsi="Sylfaen" w:cs="Arial"/>
                <w:b/>
                <w:bCs/>
                <w:sz w:val="16"/>
                <w:szCs w:val="16"/>
                <w:lang w:val="en-US"/>
              </w:rPr>
              <w:t>მომუშავეთა რიცხოვნობა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საქონელი და მომსახურება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გრანტები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სოციალური უზრუნველყოფა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1260"/>
        </w:trPr>
        <w:tc>
          <w:tcPr>
            <w:tcW w:w="384" w:type="pct"/>
            <w:tcBorders>
              <w:top w:val="nil"/>
              <w:left w:val="single" w:sz="4" w:space="0" w:color="auto"/>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LitNusx" w:eastAsia="Times New Roman" w:hAnsi="LitNusx" w:cs="Arial"/>
                <w:b/>
                <w:bCs/>
                <w:color w:val="000000"/>
                <w:sz w:val="16"/>
                <w:szCs w:val="16"/>
                <w:lang w:val="en-US"/>
              </w:rPr>
              <w:t>02 03</w:t>
            </w:r>
          </w:p>
        </w:tc>
        <w:tc>
          <w:tcPr>
            <w:tcW w:w="1568"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ქვეყნის თავდაცვისუნარიანობის ამაღლების ხელშეწყობა (სამხედრო)</w:t>
            </w:r>
          </w:p>
        </w:tc>
        <w:tc>
          <w:tcPr>
            <w:tcW w:w="51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86.6</w:t>
            </w:r>
          </w:p>
        </w:tc>
        <w:tc>
          <w:tcPr>
            <w:tcW w:w="517"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110.6</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113.0</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113.0</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113.0</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113.0</w:t>
            </w:r>
          </w:p>
        </w:tc>
      </w:tr>
      <w:tr w:rsidR="001A1E20" w:rsidRPr="001A1E20" w:rsidTr="001A1E20">
        <w:trPr>
          <w:trHeight w:val="420"/>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color w:val="993300"/>
                <w:sz w:val="16"/>
                <w:szCs w:val="16"/>
                <w:lang w:val="en-US"/>
              </w:rPr>
            </w:pPr>
            <w:r w:rsidRPr="001A1E20">
              <w:rPr>
                <w:rFonts w:ascii="Arial" w:eastAsia="Times New Roman" w:hAnsi="Arial" w:cs="Arial"/>
                <w:b/>
                <w:bCs/>
                <w:color w:val="993300"/>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sz w:val="16"/>
                <w:szCs w:val="16"/>
                <w:lang w:val="en-US"/>
              </w:rPr>
            </w:pPr>
            <w:r w:rsidRPr="001A1E20">
              <w:rPr>
                <w:rFonts w:ascii="Sylfaen" w:eastAsia="Times New Roman" w:hAnsi="Sylfaen" w:cs="Arial"/>
                <w:b/>
                <w:bCs/>
                <w:sz w:val="16"/>
                <w:szCs w:val="16"/>
                <w:lang w:val="en-US"/>
              </w:rPr>
              <w:t>მომუშავეთა რიცხოვნობა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13.0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86.6</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110.6</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113.0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113.0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113.0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113.0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საქონელი და მომსახურება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40.6</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44.6</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47.0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47.0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47.0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47.0</w:t>
            </w:r>
          </w:p>
        </w:tc>
      </w:tr>
      <w:tr w:rsidR="001A1E20" w:rsidRPr="001A1E20" w:rsidTr="001A1E20">
        <w:trPr>
          <w:trHeight w:val="1260"/>
        </w:trPr>
        <w:tc>
          <w:tcPr>
            <w:tcW w:w="384" w:type="pct"/>
            <w:tcBorders>
              <w:top w:val="nil"/>
              <w:left w:val="single" w:sz="4" w:space="0" w:color="auto"/>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LitNusx" w:eastAsia="Times New Roman" w:hAnsi="LitNusx" w:cs="Arial"/>
                <w:b/>
                <w:bCs/>
                <w:color w:val="000000"/>
                <w:sz w:val="16"/>
                <w:szCs w:val="16"/>
                <w:lang w:val="en-US"/>
              </w:rPr>
              <w:t>03 00</w:t>
            </w:r>
          </w:p>
        </w:tc>
        <w:tc>
          <w:tcPr>
            <w:tcW w:w="1568"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ინფრასტრუქტურის მშენებლობა, რეაბილიტაცია და ექსპლუატაცია</w:t>
            </w:r>
          </w:p>
        </w:tc>
        <w:tc>
          <w:tcPr>
            <w:tcW w:w="51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6,776.2</w:t>
            </w:r>
          </w:p>
        </w:tc>
        <w:tc>
          <w:tcPr>
            <w:tcW w:w="517"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7,418.9</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3,043.1</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4,183.6</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5,833.6</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7,583.6</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1,684.4</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2,139.2</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1,625.0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1,725.0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1,775.0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1,825.0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საქონელი და მომსახურება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1,075.7</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1,277.5</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1,115.3</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1,215.3</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1,265.3</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1,315.3</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პროცენტი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139.6</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110.1</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129.7</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129.7</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129.7</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129.7</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სუბსიდიები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449.1</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731.6</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380.0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380.0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380.0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380.0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გრანტები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სხვა 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არაფინანსური აქტივების ზრდა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5,028.1</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5,133.5</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1,294.5</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2,335.0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3,935.0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5,635.0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ind w:firstLineChars="100" w:firstLine="161"/>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 xml:space="preserve">ძირითადი აქტივები </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5,028.1</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5,133.5</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1,294.5</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2,335.0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3,935.0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5,635.0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ind w:firstLineChars="100" w:firstLine="161"/>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 xml:space="preserve">არაწარმოებული აქტივები  </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 xml:space="preserve">ვალდებულებების კლება </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63.7</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146.2</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123.6</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123.6</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123.6</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123.6</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ind w:firstLineChars="100" w:firstLine="161"/>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 xml:space="preserve">საშინაო </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63.7</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146.2</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123.6</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123.6</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123.6</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123.6</w:t>
            </w:r>
          </w:p>
        </w:tc>
      </w:tr>
      <w:tr w:rsidR="001A1E20" w:rsidRPr="001A1E20" w:rsidTr="001A1E20">
        <w:trPr>
          <w:trHeight w:val="1260"/>
        </w:trPr>
        <w:tc>
          <w:tcPr>
            <w:tcW w:w="384" w:type="pct"/>
            <w:tcBorders>
              <w:top w:val="nil"/>
              <w:left w:val="single" w:sz="4" w:space="0" w:color="auto"/>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LitNusx" w:eastAsia="Times New Roman" w:hAnsi="LitNusx" w:cs="Arial"/>
                <w:b/>
                <w:bCs/>
                <w:color w:val="000000"/>
                <w:sz w:val="16"/>
                <w:szCs w:val="16"/>
                <w:lang w:val="en-US"/>
              </w:rPr>
              <w:t>03 01</w:t>
            </w:r>
          </w:p>
        </w:tc>
        <w:tc>
          <w:tcPr>
            <w:tcW w:w="1568"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საგზაო ინფრასტრუქტურის მშენებლობა-რეაბილიტაცია და მოვლა-შენახვა</w:t>
            </w:r>
          </w:p>
        </w:tc>
        <w:tc>
          <w:tcPr>
            <w:tcW w:w="51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2,965.4</w:t>
            </w:r>
          </w:p>
        </w:tc>
        <w:tc>
          <w:tcPr>
            <w:tcW w:w="517"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3,134.4</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372.5</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583.4</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783.4</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1,283.4</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317.5</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288.0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179.3</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179.3</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179.3</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179.3</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lastRenderedPageBreak/>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საქონელი და მომსახურება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177.9</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177.9</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პროცენტი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139.6</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110.1</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99.3</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99.3</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99.3</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99.3</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სუბსიდიები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არაფინანსური აქტივების ზრდა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2,584.2</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2,753.2</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89.1</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1,000.0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ind w:firstLineChars="100" w:firstLine="161"/>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 xml:space="preserve">ძირითადი აქტივები </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2,584.2</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2,753.2</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89.1</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1,000.0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 xml:space="preserve">ვალდებულებების კლება </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63.7</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93.2</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104.1</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104.1</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104.1</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104.1</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ind w:firstLineChars="100" w:firstLine="161"/>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 xml:space="preserve">საშინაო </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63.7</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93.2</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104.1</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104.1</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104.1</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104.1</w:t>
            </w:r>
          </w:p>
        </w:tc>
      </w:tr>
      <w:tr w:rsidR="001A1E20" w:rsidRPr="001A1E20" w:rsidTr="001A1E20">
        <w:trPr>
          <w:trHeight w:val="1890"/>
        </w:trPr>
        <w:tc>
          <w:tcPr>
            <w:tcW w:w="384" w:type="pct"/>
            <w:tcBorders>
              <w:top w:val="nil"/>
              <w:left w:val="single" w:sz="4" w:space="0" w:color="auto"/>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LitNusx" w:eastAsia="Times New Roman" w:hAnsi="LitNusx" w:cs="Arial"/>
                <w:b/>
                <w:bCs/>
                <w:color w:val="000000"/>
                <w:sz w:val="16"/>
                <w:szCs w:val="16"/>
                <w:lang w:val="en-US"/>
              </w:rPr>
              <w:t>03 02</w:t>
            </w:r>
          </w:p>
        </w:tc>
        <w:tc>
          <w:tcPr>
            <w:tcW w:w="1568"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კომუნალური ინფრასტრუქტურის მშენებლობა-რეაბილიტაცია და ექსპლოატაცია</w:t>
            </w:r>
          </w:p>
        </w:tc>
        <w:tc>
          <w:tcPr>
            <w:tcW w:w="51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2,967.9</w:t>
            </w:r>
          </w:p>
        </w:tc>
        <w:tc>
          <w:tcPr>
            <w:tcW w:w="517"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2,844.5</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1,795.3</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2,065.3</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2,915.3</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3,465.3</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1,343.9</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1,494.9</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1,410.8</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1,510.8</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1,560.8</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1,610.8</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საქონელი და მომსახურება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894.8</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1,094.9</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1,030.4</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1,130.4</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1,180.4</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1,230.4</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პროცენტი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30.4</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30.4</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30.4</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30.4</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სუბსიდიები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449.1</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350.0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350.0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350.0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350.0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სხვა 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არაფინანსური აქტივების ზრდა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1,624.0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1,296.6</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365.0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535.0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1,335.0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1,835.0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ind w:firstLineChars="100" w:firstLine="161"/>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 xml:space="preserve">ძირითადი აქტივები </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1,624.0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1,296.6</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365.0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535.0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1,335.0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1,835.0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ind w:firstLineChars="100" w:firstLine="161"/>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 xml:space="preserve">არაწარმოებული აქტივები  </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 xml:space="preserve">ვალდებულებების კლება </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53.0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19.5</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19.5</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19.5</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19.5</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ind w:firstLineChars="100" w:firstLine="161"/>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 xml:space="preserve">საშინაო </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53.0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19.5</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19.5</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19.5</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19.5</w:t>
            </w:r>
          </w:p>
        </w:tc>
      </w:tr>
      <w:tr w:rsidR="001A1E20" w:rsidRPr="001A1E20" w:rsidTr="001A1E20">
        <w:trPr>
          <w:trHeight w:val="1260"/>
        </w:trPr>
        <w:tc>
          <w:tcPr>
            <w:tcW w:w="384" w:type="pct"/>
            <w:tcBorders>
              <w:top w:val="nil"/>
              <w:left w:val="single" w:sz="4" w:space="0" w:color="auto"/>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LitNusx" w:eastAsia="Times New Roman" w:hAnsi="LitNusx" w:cs="Arial"/>
                <w:b/>
                <w:bCs/>
                <w:color w:val="000000"/>
                <w:sz w:val="16"/>
                <w:szCs w:val="16"/>
                <w:lang w:val="en-US"/>
              </w:rPr>
              <w:t>03 02 01</w:t>
            </w:r>
          </w:p>
        </w:tc>
        <w:tc>
          <w:tcPr>
            <w:tcW w:w="1568"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წყლის სისტემის რეაბილიტაცია და ექსპლოატაცია</w:t>
            </w:r>
          </w:p>
        </w:tc>
        <w:tc>
          <w:tcPr>
            <w:tcW w:w="51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736.8</w:t>
            </w:r>
          </w:p>
        </w:tc>
        <w:tc>
          <w:tcPr>
            <w:tcW w:w="517"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519.0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570.0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650.0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1,150.0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1,350.0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449.1</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350.0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350.0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350.0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350.0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სუბსიდიები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449.1</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350.0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350.0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350.0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350.0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არაფინანსური აქტივების ზრდა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287.7</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119.0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220.0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1,000.0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ind w:firstLineChars="100" w:firstLine="161"/>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 xml:space="preserve">ძირითადი აქტივები </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287.7</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119.0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220.0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1,000.0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ind w:firstLineChars="100" w:firstLine="161"/>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 xml:space="preserve">არაწარმოებული აქტივები  </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1260"/>
        </w:trPr>
        <w:tc>
          <w:tcPr>
            <w:tcW w:w="384" w:type="pct"/>
            <w:tcBorders>
              <w:top w:val="nil"/>
              <w:left w:val="single" w:sz="4" w:space="0" w:color="auto"/>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LitNusx" w:eastAsia="Times New Roman" w:hAnsi="LitNusx" w:cs="Arial"/>
                <w:b/>
                <w:bCs/>
                <w:color w:val="000000"/>
                <w:sz w:val="16"/>
                <w:szCs w:val="16"/>
                <w:lang w:val="en-US"/>
              </w:rPr>
              <w:t>03 02 02</w:t>
            </w:r>
          </w:p>
        </w:tc>
        <w:tc>
          <w:tcPr>
            <w:tcW w:w="1568"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საკანალიზაციო სისტემის მოწყობა-რეაბილიტაცია და სანიაღვრე არხების გაწმენდა</w:t>
            </w:r>
          </w:p>
        </w:tc>
        <w:tc>
          <w:tcPr>
            <w:tcW w:w="51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623.8</w:t>
            </w:r>
          </w:p>
        </w:tc>
        <w:tc>
          <w:tcPr>
            <w:tcW w:w="517"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701.5</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5.0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5.0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5.0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5.0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4.7</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5.6</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საქონელი და მომსახურება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4.7</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5.6</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არაფინანსური აქტივების ზრდა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619.1</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695.9</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ind w:firstLineChars="100" w:firstLine="161"/>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 xml:space="preserve">ძირითადი აქტივები </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619.1</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695.9</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1260"/>
        </w:trPr>
        <w:tc>
          <w:tcPr>
            <w:tcW w:w="384" w:type="pct"/>
            <w:tcBorders>
              <w:top w:val="nil"/>
              <w:left w:val="single" w:sz="4" w:space="0" w:color="auto"/>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LitNusx" w:eastAsia="Times New Roman" w:hAnsi="LitNusx" w:cs="Arial"/>
                <w:b/>
                <w:bCs/>
                <w:color w:val="000000"/>
                <w:sz w:val="16"/>
                <w:szCs w:val="16"/>
                <w:lang w:val="en-US"/>
              </w:rPr>
              <w:lastRenderedPageBreak/>
              <w:t>03 02 03</w:t>
            </w:r>
          </w:p>
        </w:tc>
        <w:tc>
          <w:tcPr>
            <w:tcW w:w="1568"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გარე განათების მოწყობა, რეაბილიტაცია და ექსპლოატაცია</w:t>
            </w:r>
          </w:p>
        </w:tc>
        <w:tc>
          <w:tcPr>
            <w:tcW w:w="51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263.1</w:t>
            </w:r>
          </w:p>
        </w:tc>
        <w:tc>
          <w:tcPr>
            <w:tcW w:w="517"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262.9</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305.0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395.0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695.0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995.0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242.5</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212.1</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185.0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185.0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185.0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185.0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საქონელი და მომსახურება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242.5</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212.1</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185.0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185.0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185.0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185.0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არაფინანსური აქტივების ზრდა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20.6</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50.8</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120.0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210.0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510.0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810.0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ind w:firstLineChars="100" w:firstLine="161"/>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 xml:space="preserve">ძირითადი აქტივები </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20.6</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50.8</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120.0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210.0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510.0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810.0</w:t>
            </w:r>
          </w:p>
        </w:tc>
      </w:tr>
      <w:tr w:rsidR="001A1E20" w:rsidRPr="001A1E20" w:rsidTr="001A1E20">
        <w:trPr>
          <w:trHeight w:val="1260"/>
        </w:trPr>
        <w:tc>
          <w:tcPr>
            <w:tcW w:w="384" w:type="pct"/>
            <w:tcBorders>
              <w:top w:val="nil"/>
              <w:left w:val="single" w:sz="4" w:space="0" w:color="auto"/>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LitNusx" w:eastAsia="Times New Roman" w:hAnsi="LitNusx" w:cs="Arial"/>
                <w:b/>
                <w:bCs/>
                <w:color w:val="000000"/>
                <w:sz w:val="16"/>
                <w:szCs w:val="16"/>
                <w:lang w:val="en-US"/>
              </w:rPr>
              <w:t>03 02 04</w:t>
            </w:r>
          </w:p>
        </w:tc>
        <w:tc>
          <w:tcPr>
            <w:tcW w:w="1568"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დასუფთავების ღონისძიებები</w:t>
            </w:r>
          </w:p>
        </w:tc>
        <w:tc>
          <w:tcPr>
            <w:tcW w:w="51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647.6</w:t>
            </w:r>
          </w:p>
        </w:tc>
        <w:tc>
          <w:tcPr>
            <w:tcW w:w="517"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930.2</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915.3</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1,015.3</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1,065.3</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1,115.3</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647.6</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877.2</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870.8</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970.8</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1,020.8</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1,070.8</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საქონელი და მომსახურება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647.6</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877.2</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840.4</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940.4</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990.4</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1,040.4</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პროცენტი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30.4</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30.4</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30.4</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30.4</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არაფინანსური აქტივების ზრდა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25.0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ind w:firstLineChars="100" w:firstLine="161"/>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 xml:space="preserve">ძირითადი აქტივები </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25.0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 xml:space="preserve">ვალდებულებების კლება </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53.0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19.5</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19.5</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19.5</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19.5</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ind w:firstLineChars="100" w:firstLine="161"/>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 xml:space="preserve">საშინაო </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53.0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19.5</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19.5</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19.5</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19.5</w:t>
            </w:r>
          </w:p>
        </w:tc>
      </w:tr>
      <w:tr w:rsidR="001A1E20" w:rsidRPr="001A1E20" w:rsidTr="001A1E20">
        <w:trPr>
          <w:trHeight w:val="1260"/>
        </w:trPr>
        <w:tc>
          <w:tcPr>
            <w:tcW w:w="384" w:type="pct"/>
            <w:tcBorders>
              <w:top w:val="nil"/>
              <w:left w:val="single" w:sz="4" w:space="0" w:color="auto"/>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LitNusx" w:eastAsia="Times New Roman" w:hAnsi="LitNusx" w:cs="Arial"/>
                <w:b/>
                <w:bCs/>
                <w:color w:val="000000"/>
                <w:sz w:val="16"/>
                <w:szCs w:val="16"/>
                <w:lang w:val="en-US"/>
              </w:rPr>
              <w:t>03 02 05</w:t>
            </w:r>
          </w:p>
        </w:tc>
        <w:tc>
          <w:tcPr>
            <w:tcW w:w="1568"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სტიქიის შედეგების სალიკვიდაციო ღონისძიებების დაფინანსება</w:t>
            </w:r>
          </w:p>
        </w:tc>
        <w:tc>
          <w:tcPr>
            <w:tcW w:w="51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696.6</w:t>
            </w:r>
          </w:p>
        </w:tc>
        <w:tc>
          <w:tcPr>
            <w:tcW w:w="517"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430.9</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0.0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0.0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0.0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საქონელი და მომსახურება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სხვა 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არაფინანსური აქტივების ზრდა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696.6</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430.9</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ind w:firstLineChars="100" w:firstLine="161"/>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 xml:space="preserve">ძირითადი აქტივები </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696.6</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430.9</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1260"/>
        </w:trPr>
        <w:tc>
          <w:tcPr>
            <w:tcW w:w="384" w:type="pct"/>
            <w:tcBorders>
              <w:top w:val="nil"/>
              <w:left w:val="single" w:sz="4" w:space="0" w:color="auto"/>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LitNusx" w:eastAsia="Times New Roman" w:hAnsi="LitNusx" w:cs="Arial"/>
                <w:b/>
                <w:bCs/>
                <w:color w:val="000000"/>
                <w:sz w:val="16"/>
                <w:szCs w:val="16"/>
                <w:lang w:val="en-US"/>
              </w:rPr>
              <w:t>03 03</w:t>
            </w:r>
          </w:p>
        </w:tc>
        <w:tc>
          <w:tcPr>
            <w:tcW w:w="1568"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მუნიციპალიტეტის კეთილმოწყობის ღონისძიებები</w:t>
            </w:r>
          </w:p>
        </w:tc>
        <w:tc>
          <w:tcPr>
            <w:tcW w:w="51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675.1</w:t>
            </w:r>
          </w:p>
        </w:tc>
        <w:tc>
          <w:tcPr>
            <w:tcW w:w="517"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1,023.0</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875.3</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1,534.9</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2,134.9</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2,834.9</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23.0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24.7</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34.9</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34.9</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34.9</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34.9</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საქონელი და მომსახურება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4.7</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4.9</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4.9</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4.9</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4.9</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სუბსიდიები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331.6</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გრანტები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სხვა 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არაფინანსური აქტივების ზრდა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652.1</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998.3</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840.4</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1,500.0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2,100.0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2,800.0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ind w:firstLineChars="100" w:firstLine="161"/>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 xml:space="preserve">ძირითადი აქტივები </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652.1</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998.3</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840.4</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1,500.0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2,100.0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2,800.0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ind w:firstLineChars="100" w:firstLine="161"/>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 xml:space="preserve">არაწარმოებული აქტივები  </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2910"/>
        </w:trPr>
        <w:tc>
          <w:tcPr>
            <w:tcW w:w="384" w:type="pct"/>
            <w:tcBorders>
              <w:top w:val="nil"/>
              <w:left w:val="single" w:sz="4" w:space="0" w:color="auto"/>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LitNusx" w:eastAsia="Times New Roman" w:hAnsi="LitNusx" w:cs="Arial"/>
                <w:b/>
                <w:bCs/>
                <w:color w:val="000000"/>
                <w:sz w:val="16"/>
                <w:szCs w:val="16"/>
                <w:lang w:val="en-US"/>
              </w:rPr>
              <w:lastRenderedPageBreak/>
              <w:t>03 03 01</w:t>
            </w:r>
          </w:p>
        </w:tc>
        <w:tc>
          <w:tcPr>
            <w:tcW w:w="1568"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საბავშო ბაღების სპორტული მოედნების და ადმინისტრაციული შენობების, საცხოვრებელი და არასაცხოვრებელი შენობების რეაბილიტაცია</w:t>
            </w:r>
          </w:p>
        </w:tc>
        <w:tc>
          <w:tcPr>
            <w:tcW w:w="51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570.5</w:t>
            </w:r>
          </w:p>
        </w:tc>
        <w:tc>
          <w:tcPr>
            <w:tcW w:w="517"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954.5</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340.4</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1,000.0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1,500.0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2,000.0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არაფინანსური აქტივების ზრდა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570.5</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954.5</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340.4</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1,000.0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1,500.0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2,000.0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ind w:firstLineChars="100" w:firstLine="161"/>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 xml:space="preserve">ძირითადი აქტივები </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570.5</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954.5</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340.4</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1,000.0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1,500.0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2,000.0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ind w:firstLineChars="100" w:firstLine="161"/>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 xml:space="preserve">არაწარმოებული აქტივები  </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1260"/>
        </w:trPr>
        <w:tc>
          <w:tcPr>
            <w:tcW w:w="384" w:type="pct"/>
            <w:tcBorders>
              <w:top w:val="nil"/>
              <w:left w:val="single" w:sz="4" w:space="0" w:color="auto"/>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LitNusx" w:eastAsia="Times New Roman" w:hAnsi="LitNusx" w:cs="Arial"/>
                <w:b/>
                <w:bCs/>
                <w:color w:val="000000"/>
                <w:sz w:val="16"/>
                <w:szCs w:val="16"/>
                <w:lang w:val="en-US"/>
              </w:rPr>
              <w:t>03 03 02</w:t>
            </w:r>
          </w:p>
        </w:tc>
        <w:tc>
          <w:tcPr>
            <w:tcW w:w="1568"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 xml:space="preserve">ურბანული ტერიტორიის მოწყობა, </w:t>
            </w:r>
          </w:p>
        </w:tc>
        <w:tc>
          <w:tcPr>
            <w:tcW w:w="51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101.6</w:t>
            </w:r>
          </w:p>
        </w:tc>
        <w:tc>
          <w:tcPr>
            <w:tcW w:w="517"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63.8</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500.0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500.0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600.0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800.0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საქონელი და მომსახურება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სუბსიდიები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გრანტები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სხვა 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არაფინანსური აქტივების ზრდა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81.6</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43.8</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600.0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800.0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ind w:firstLineChars="100" w:firstLine="161"/>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 xml:space="preserve">ძირითადი აქტივები </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81.6</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43.8</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600.0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800.0</w:t>
            </w:r>
          </w:p>
        </w:tc>
      </w:tr>
      <w:tr w:rsidR="001A1E20" w:rsidRPr="001A1E20" w:rsidTr="001A1E20">
        <w:trPr>
          <w:trHeight w:val="1260"/>
        </w:trPr>
        <w:tc>
          <w:tcPr>
            <w:tcW w:w="384" w:type="pct"/>
            <w:tcBorders>
              <w:top w:val="nil"/>
              <w:left w:val="single" w:sz="4" w:space="0" w:color="auto"/>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LitNusx" w:eastAsia="Times New Roman" w:hAnsi="LitNusx" w:cs="Arial"/>
                <w:b/>
                <w:bCs/>
                <w:color w:val="000000"/>
                <w:sz w:val="16"/>
                <w:szCs w:val="16"/>
                <w:lang w:val="en-US"/>
              </w:rPr>
              <w:t>03 03 03</w:t>
            </w:r>
          </w:p>
        </w:tc>
        <w:tc>
          <w:tcPr>
            <w:tcW w:w="1568"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მიწის აზომვითი და საპროექტო სამუშაოები</w:t>
            </w:r>
          </w:p>
        </w:tc>
        <w:tc>
          <w:tcPr>
            <w:tcW w:w="51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3.0</w:t>
            </w:r>
          </w:p>
        </w:tc>
        <w:tc>
          <w:tcPr>
            <w:tcW w:w="517"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4.7</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4.9</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4.9</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4.9</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4.9</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4.7</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4.9</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4.9</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4.9</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4.9</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საქონელი და მომსახურება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4.7</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4.9</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4.9</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4.9</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4.9</w:t>
            </w:r>
          </w:p>
        </w:tc>
      </w:tr>
      <w:tr w:rsidR="001A1E20" w:rsidRPr="001A1E20" w:rsidTr="001A1E20">
        <w:trPr>
          <w:trHeight w:val="1260"/>
        </w:trPr>
        <w:tc>
          <w:tcPr>
            <w:tcW w:w="384" w:type="pct"/>
            <w:tcBorders>
              <w:top w:val="nil"/>
              <w:left w:val="single" w:sz="4" w:space="0" w:color="auto"/>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LitNusx" w:eastAsia="Times New Roman" w:hAnsi="LitNusx" w:cs="Arial"/>
                <w:b/>
                <w:bCs/>
                <w:color w:val="000000"/>
                <w:sz w:val="16"/>
                <w:szCs w:val="16"/>
                <w:lang w:val="en-US"/>
              </w:rPr>
              <w:t>03 03 04</w:t>
            </w:r>
          </w:p>
        </w:tc>
        <w:tc>
          <w:tcPr>
            <w:tcW w:w="1568"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ა(ა)იპ "მუნიციპალიტეტის განვიათარების ფონდი"</w:t>
            </w:r>
          </w:p>
        </w:tc>
        <w:tc>
          <w:tcPr>
            <w:tcW w:w="51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0.0</w:t>
            </w:r>
          </w:p>
        </w:tc>
        <w:tc>
          <w:tcPr>
            <w:tcW w:w="517"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331.6</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30.0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30.0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30.0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30.0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331.6</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საქონელი და მომსახურება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სუბსიდიები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331.6</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30.0</w:t>
            </w:r>
          </w:p>
        </w:tc>
      </w:tr>
      <w:tr w:rsidR="001A1E20" w:rsidRPr="001A1E20" w:rsidTr="001A1E20">
        <w:trPr>
          <w:trHeight w:val="1260"/>
        </w:trPr>
        <w:tc>
          <w:tcPr>
            <w:tcW w:w="384" w:type="pct"/>
            <w:tcBorders>
              <w:top w:val="nil"/>
              <w:left w:val="single" w:sz="4" w:space="0" w:color="auto"/>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LitNusx" w:eastAsia="Times New Roman" w:hAnsi="LitNusx" w:cs="Arial"/>
                <w:b/>
                <w:bCs/>
                <w:color w:val="000000"/>
                <w:sz w:val="16"/>
                <w:szCs w:val="16"/>
                <w:lang w:val="en-US"/>
              </w:rPr>
              <w:t>03 04</w:t>
            </w:r>
          </w:p>
        </w:tc>
        <w:tc>
          <w:tcPr>
            <w:tcW w:w="1568"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სოფლის მხარდაჭერის პროგრამის ფარგლებში განსახორციელებელი  ღონისძიებები</w:t>
            </w:r>
          </w:p>
        </w:tc>
        <w:tc>
          <w:tcPr>
            <w:tcW w:w="51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167.8</w:t>
            </w:r>
          </w:p>
        </w:tc>
        <w:tc>
          <w:tcPr>
            <w:tcW w:w="517"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85.4</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0.0</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0.0</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0.0</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არაფინანსური აქტივების ზრდა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167.8</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85.4</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ind w:firstLineChars="100" w:firstLine="161"/>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 xml:space="preserve">ძირითადი აქტივები </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167.8</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85.4</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1260"/>
        </w:trPr>
        <w:tc>
          <w:tcPr>
            <w:tcW w:w="384" w:type="pct"/>
            <w:tcBorders>
              <w:top w:val="nil"/>
              <w:left w:val="single" w:sz="4" w:space="0" w:color="auto"/>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LitNusx" w:eastAsia="Times New Roman" w:hAnsi="LitNusx" w:cs="Arial"/>
                <w:b/>
                <w:bCs/>
                <w:color w:val="000000"/>
                <w:sz w:val="16"/>
                <w:szCs w:val="16"/>
                <w:lang w:val="en-US"/>
              </w:rPr>
              <w:lastRenderedPageBreak/>
              <w:t>04 00</w:t>
            </w:r>
          </w:p>
        </w:tc>
        <w:tc>
          <w:tcPr>
            <w:tcW w:w="1568"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განათლება</w:t>
            </w:r>
          </w:p>
        </w:tc>
        <w:tc>
          <w:tcPr>
            <w:tcW w:w="51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774.3</w:t>
            </w:r>
          </w:p>
        </w:tc>
        <w:tc>
          <w:tcPr>
            <w:tcW w:w="517"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858.7</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1,146.0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1,500.0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1,700.0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1,800.0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774.3</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858.7</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1,146.0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1,500.0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1,700.0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1,800.0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საქონელი და მომსახურება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სუბსიდიები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774.3</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858.7</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1,146.0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1,500.0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1,700.0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1,800.0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სხვა 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1260"/>
        </w:trPr>
        <w:tc>
          <w:tcPr>
            <w:tcW w:w="384" w:type="pct"/>
            <w:tcBorders>
              <w:top w:val="nil"/>
              <w:left w:val="single" w:sz="4" w:space="0" w:color="auto"/>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LitNusx" w:eastAsia="Times New Roman" w:hAnsi="LitNusx" w:cs="Arial"/>
                <w:b/>
                <w:bCs/>
                <w:color w:val="000000"/>
                <w:sz w:val="16"/>
                <w:szCs w:val="16"/>
                <w:lang w:val="en-US"/>
              </w:rPr>
              <w:t>04 01</w:t>
            </w:r>
          </w:p>
        </w:tc>
        <w:tc>
          <w:tcPr>
            <w:tcW w:w="1568"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თეთრიწყაროს სკოლამდელი აღზრდის ცენტრის ხელშეწყობა</w:t>
            </w:r>
          </w:p>
        </w:tc>
        <w:tc>
          <w:tcPr>
            <w:tcW w:w="51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774.3</w:t>
            </w:r>
          </w:p>
        </w:tc>
        <w:tc>
          <w:tcPr>
            <w:tcW w:w="517"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858.7</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1,146.0</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1,500.0</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1,700.0</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1,800.0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774.3</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858.7</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1,146.0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1,500.0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1,700.0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1,800.0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საქონელი და მომსახურება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სუბსიდიები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774.3</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858.7</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1,146.0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1,500.0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1,700.0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1,800.0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სხვა 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1260"/>
        </w:trPr>
        <w:tc>
          <w:tcPr>
            <w:tcW w:w="384" w:type="pct"/>
            <w:tcBorders>
              <w:top w:val="nil"/>
              <w:left w:val="single" w:sz="4" w:space="0" w:color="auto"/>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LitNusx" w:eastAsia="Times New Roman" w:hAnsi="LitNusx" w:cs="Arial"/>
                <w:b/>
                <w:bCs/>
                <w:color w:val="000000"/>
                <w:sz w:val="16"/>
                <w:szCs w:val="16"/>
                <w:lang w:val="en-US"/>
              </w:rPr>
              <w:t>05 00</w:t>
            </w:r>
          </w:p>
        </w:tc>
        <w:tc>
          <w:tcPr>
            <w:tcW w:w="1568"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კულტურა და სპორტი</w:t>
            </w:r>
          </w:p>
        </w:tc>
        <w:tc>
          <w:tcPr>
            <w:tcW w:w="51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866.2</w:t>
            </w:r>
          </w:p>
        </w:tc>
        <w:tc>
          <w:tcPr>
            <w:tcW w:w="517"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972.0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888.0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913.0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998.0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1,033.0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866.2</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972.0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888.0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913.0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998.0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1,033.0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საქონელი და მომსახურება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74.7</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85.2</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სუბსიდიები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749.2</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856.8</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885.0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910.0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995.0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1,030.0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სოციალური უზრუნველყოფა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1.9</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სხვა 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40.4</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w:t>
            </w:r>
          </w:p>
        </w:tc>
      </w:tr>
      <w:tr w:rsidR="001A1E20" w:rsidRPr="001A1E20" w:rsidTr="001A1E20">
        <w:trPr>
          <w:trHeight w:val="1260"/>
        </w:trPr>
        <w:tc>
          <w:tcPr>
            <w:tcW w:w="384" w:type="pct"/>
            <w:tcBorders>
              <w:top w:val="nil"/>
              <w:left w:val="single" w:sz="4" w:space="0" w:color="auto"/>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LitNusx" w:eastAsia="Times New Roman" w:hAnsi="LitNusx" w:cs="Arial"/>
                <w:b/>
                <w:bCs/>
                <w:color w:val="000000"/>
                <w:sz w:val="16"/>
                <w:szCs w:val="16"/>
                <w:lang w:val="en-US"/>
              </w:rPr>
              <w:t>05 01</w:t>
            </w:r>
          </w:p>
        </w:tc>
        <w:tc>
          <w:tcPr>
            <w:tcW w:w="1568"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სპორტის განვითარების ხელშეწყობა</w:t>
            </w:r>
          </w:p>
        </w:tc>
        <w:tc>
          <w:tcPr>
            <w:tcW w:w="51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164.4</w:t>
            </w:r>
          </w:p>
        </w:tc>
        <w:tc>
          <w:tcPr>
            <w:tcW w:w="517"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195.1</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190.0</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200.0</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250.0</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260.0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164.4</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195.1</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190.0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250.0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260.0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სუბსიდიები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164.4</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195.1</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190.0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250.0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260.0</w:t>
            </w:r>
          </w:p>
        </w:tc>
      </w:tr>
      <w:tr w:rsidR="001A1E20" w:rsidRPr="001A1E20" w:rsidTr="001A1E20">
        <w:trPr>
          <w:trHeight w:val="1260"/>
        </w:trPr>
        <w:tc>
          <w:tcPr>
            <w:tcW w:w="384" w:type="pct"/>
            <w:tcBorders>
              <w:top w:val="nil"/>
              <w:left w:val="single" w:sz="4" w:space="0" w:color="auto"/>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LitNusx" w:eastAsia="Times New Roman" w:hAnsi="LitNusx" w:cs="Arial"/>
                <w:b/>
                <w:bCs/>
                <w:color w:val="000000"/>
                <w:sz w:val="16"/>
                <w:szCs w:val="16"/>
                <w:lang w:val="en-US"/>
              </w:rPr>
              <w:t>05 02</w:t>
            </w:r>
          </w:p>
        </w:tc>
        <w:tc>
          <w:tcPr>
            <w:tcW w:w="1568"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კულტურის განვითარების ხელშეწყობა</w:t>
            </w:r>
          </w:p>
        </w:tc>
        <w:tc>
          <w:tcPr>
            <w:tcW w:w="51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701.8</w:t>
            </w:r>
          </w:p>
        </w:tc>
        <w:tc>
          <w:tcPr>
            <w:tcW w:w="517"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776.9</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698.0</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713.0</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748.0</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773.0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701.8</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776.9</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698.0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713.0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748.0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773.0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საქონელი და მომსახურება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74.7</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85.2</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სუბსიდიები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584.8</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661.7</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695.0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710.0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745.0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770.0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სოციალური უზრუნველყოფა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1.9</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სხვა 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40.4</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w:t>
            </w:r>
          </w:p>
        </w:tc>
      </w:tr>
      <w:tr w:rsidR="001A1E20" w:rsidRPr="001A1E20" w:rsidTr="001A1E20">
        <w:trPr>
          <w:trHeight w:val="1260"/>
        </w:trPr>
        <w:tc>
          <w:tcPr>
            <w:tcW w:w="384" w:type="pct"/>
            <w:tcBorders>
              <w:top w:val="nil"/>
              <w:left w:val="single" w:sz="4" w:space="0" w:color="auto"/>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LitNusx" w:eastAsia="Times New Roman" w:hAnsi="LitNusx" w:cs="Arial"/>
                <w:b/>
                <w:bCs/>
                <w:color w:val="000000"/>
                <w:sz w:val="16"/>
                <w:szCs w:val="16"/>
                <w:lang w:val="en-US"/>
              </w:rPr>
              <w:lastRenderedPageBreak/>
              <w:t>05 02 01</w:t>
            </w:r>
          </w:p>
        </w:tc>
        <w:tc>
          <w:tcPr>
            <w:tcW w:w="1568"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ააიპ „თეთრიწყაროს მხარეთმცოდნეობის მუზეუმი“</w:t>
            </w:r>
          </w:p>
        </w:tc>
        <w:tc>
          <w:tcPr>
            <w:tcW w:w="51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52.7</w:t>
            </w:r>
          </w:p>
        </w:tc>
        <w:tc>
          <w:tcPr>
            <w:tcW w:w="517"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85.7</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65.0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70.0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75.0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80.0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52.7</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85.7</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65.0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70.0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75.0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სუბსიდიები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52.7</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85.7</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65.0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70.0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75.0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80.0</w:t>
            </w:r>
          </w:p>
        </w:tc>
      </w:tr>
      <w:tr w:rsidR="001A1E20" w:rsidRPr="001A1E20" w:rsidTr="001A1E20">
        <w:trPr>
          <w:trHeight w:val="1260"/>
        </w:trPr>
        <w:tc>
          <w:tcPr>
            <w:tcW w:w="384" w:type="pct"/>
            <w:tcBorders>
              <w:top w:val="nil"/>
              <w:left w:val="single" w:sz="4" w:space="0" w:color="auto"/>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LitNusx" w:eastAsia="Times New Roman" w:hAnsi="LitNusx" w:cs="Arial"/>
                <w:b/>
                <w:bCs/>
                <w:color w:val="000000"/>
                <w:sz w:val="16"/>
                <w:szCs w:val="16"/>
                <w:lang w:val="en-US"/>
              </w:rPr>
              <w:t>05 02 02</w:t>
            </w:r>
          </w:p>
        </w:tc>
        <w:tc>
          <w:tcPr>
            <w:tcW w:w="1568"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sz w:val="16"/>
                <w:szCs w:val="16"/>
                <w:lang w:val="en-US"/>
              </w:rPr>
            </w:pPr>
            <w:r w:rsidRPr="001A1E20">
              <w:rPr>
                <w:rFonts w:ascii="Sylfaen" w:eastAsia="Times New Roman" w:hAnsi="Sylfaen" w:cs="Arial"/>
                <w:b/>
                <w:bCs/>
                <w:sz w:val="16"/>
                <w:szCs w:val="16"/>
                <w:lang w:val="en-US"/>
              </w:rPr>
              <w:t xml:space="preserve">ააიპ "სახელოვნებო სკოლა"  </w:t>
            </w:r>
          </w:p>
        </w:tc>
        <w:tc>
          <w:tcPr>
            <w:tcW w:w="51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111.6</w:t>
            </w:r>
          </w:p>
        </w:tc>
        <w:tc>
          <w:tcPr>
            <w:tcW w:w="517"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141.1</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140.0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150.0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180.0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200.0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111.6</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141.1</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140.0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150.0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180.0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200.0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სუბსიდიები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111.6</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141.1</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140.0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150.0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180.0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200.0</w:t>
            </w:r>
          </w:p>
        </w:tc>
      </w:tr>
      <w:tr w:rsidR="001A1E20" w:rsidRPr="001A1E20" w:rsidTr="001A1E20">
        <w:trPr>
          <w:trHeight w:val="3570"/>
        </w:trPr>
        <w:tc>
          <w:tcPr>
            <w:tcW w:w="384" w:type="pct"/>
            <w:tcBorders>
              <w:top w:val="nil"/>
              <w:left w:val="single" w:sz="4" w:space="0" w:color="auto"/>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LitNusx" w:eastAsia="Times New Roman" w:hAnsi="LitNusx" w:cs="Arial"/>
                <w:b/>
                <w:bCs/>
                <w:color w:val="000000"/>
                <w:sz w:val="16"/>
                <w:szCs w:val="16"/>
                <w:lang w:val="en-US"/>
              </w:rPr>
              <w:t>05 02 03</w:t>
            </w:r>
          </w:p>
        </w:tc>
        <w:tc>
          <w:tcPr>
            <w:tcW w:w="1568"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sz w:val="16"/>
                <w:szCs w:val="16"/>
                <w:lang w:val="en-US"/>
              </w:rPr>
            </w:pPr>
            <w:r w:rsidRPr="001A1E20">
              <w:rPr>
                <w:rFonts w:ascii="Sylfaen" w:eastAsia="Times New Roman" w:hAnsi="Sylfaen" w:cs="Arial"/>
                <w:b/>
                <w:bCs/>
                <w:sz w:val="16"/>
                <w:szCs w:val="16"/>
                <w:lang w:val="en-US"/>
              </w:rPr>
              <w:t>ააიპ "თეთრიწყაროს მუნიციპალიტეტის  კულტურისა და საბიბლიოთეკო  დაწესებულებების  გაერთიანება- კულტურის ცენტრი." ; რელიგია;  კულტურული ღონისძიებები</w:t>
            </w:r>
          </w:p>
        </w:tc>
        <w:tc>
          <w:tcPr>
            <w:tcW w:w="51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382.6</w:t>
            </w:r>
          </w:p>
        </w:tc>
        <w:tc>
          <w:tcPr>
            <w:tcW w:w="517"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385.2</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323.0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323.0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323.0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323.0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382.6</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385.2</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323.0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323.0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323.0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323.0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საქონელი და მომსახურება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74.7</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85.2</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სუბსიდიები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265.6</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270.0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320.0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320.0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320.0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320.0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სოციალური უზრუნველყოფა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1.9</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სხვა 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40.4</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w:t>
            </w:r>
          </w:p>
        </w:tc>
      </w:tr>
      <w:tr w:rsidR="001A1E20" w:rsidRPr="001A1E20" w:rsidTr="001A1E20">
        <w:trPr>
          <w:trHeight w:val="1260"/>
        </w:trPr>
        <w:tc>
          <w:tcPr>
            <w:tcW w:w="384" w:type="pct"/>
            <w:tcBorders>
              <w:top w:val="nil"/>
              <w:left w:val="single" w:sz="4" w:space="0" w:color="auto"/>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LitNusx" w:eastAsia="Times New Roman" w:hAnsi="LitNusx" w:cs="Arial"/>
                <w:b/>
                <w:bCs/>
                <w:color w:val="000000"/>
                <w:sz w:val="16"/>
                <w:szCs w:val="16"/>
                <w:lang w:val="en-US"/>
              </w:rPr>
              <w:t>05 02 04</w:t>
            </w:r>
          </w:p>
        </w:tc>
        <w:tc>
          <w:tcPr>
            <w:tcW w:w="1568"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სამუსიკო სკოლები</w:t>
            </w:r>
          </w:p>
        </w:tc>
        <w:tc>
          <w:tcPr>
            <w:tcW w:w="51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154.9</w:t>
            </w:r>
          </w:p>
        </w:tc>
        <w:tc>
          <w:tcPr>
            <w:tcW w:w="517"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164.9</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170.0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170.0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170.0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170.0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154.9</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164.9</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170.0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170.0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170.0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170.0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სუბსიდიები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154.9</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164.9</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170.0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170.0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170.0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170.0</w:t>
            </w:r>
          </w:p>
        </w:tc>
      </w:tr>
      <w:tr w:rsidR="001A1E20" w:rsidRPr="001A1E20" w:rsidTr="001A1E20">
        <w:trPr>
          <w:trHeight w:val="1260"/>
        </w:trPr>
        <w:tc>
          <w:tcPr>
            <w:tcW w:w="384" w:type="pct"/>
            <w:tcBorders>
              <w:top w:val="nil"/>
              <w:left w:val="single" w:sz="4" w:space="0" w:color="auto"/>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LitNusx" w:eastAsia="Times New Roman" w:hAnsi="LitNusx" w:cs="Arial"/>
                <w:b/>
                <w:bCs/>
                <w:color w:val="000000"/>
                <w:sz w:val="16"/>
                <w:szCs w:val="16"/>
                <w:lang w:val="en-US"/>
              </w:rPr>
              <w:t>06 00</w:t>
            </w:r>
          </w:p>
        </w:tc>
        <w:tc>
          <w:tcPr>
            <w:tcW w:w="1568"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მოსახლეობის ჯანმრთელობის დაცვა და სოციალური უზრუნველყოფა</w:t>
            </w:r>
          </w:p>
        </w:tc>
        <w:tc>
          <w:tcPr>
            <w:tcW w:w="51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729.6</w:t>
            </w:r>
          </w:p>
        </w:tc>
        <w:tc>
          <w:tcPr>
            <w:tcW w:w="517"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649.0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675.0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790.0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940.0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740.0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729.6</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649.0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675.0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790.0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940.0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740.0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საქონელი და მომსახურება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4.9</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სუბსიდიები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242.7</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307.5</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275.0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285.0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295.0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305.0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სოციალური უზრუნველყოფა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407.8</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336.3</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505.0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645.0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435.0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სხვა 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74.2</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5.2</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1260"/>
        </w:trPr>
        <w:tc>
          <w:tcPr>
            <w:tcW w:w="384" w:type="pct"/>
            <w:tcBorders>
              <w:top w:val="nil"/>
              <w:left w:val="single" w:sz="4" w:space="0" w:color="auto"/>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LitNusx" w:eastAsia="Times New Roman" w:hAnsi="LitNusx" w:cs="Arial"/>
                <w:b/>
                <w:bCs/>
                <w:color w:val="000000"/>
                <w:sz w:val="16"/>
                <w:szCs w:val="16"/>
                <w:lang w:val="en-US"/>
              </w:rPr>
              <w:lastRenderedPageBreak/>
              <w:t>06 01</w:t>
            </w:r>
          </w:p>
        </w:tc>
        <w:tc>
          <w:tcPr>
            <w:tcW w:w="1568"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ააიპ „თეთრიწყაროს საზოგადოებრივი ჯანდაცვა და უსაფრთხო გარემოს უზრუნველყოფის ცენტრი“</w:t>
            </w:r>
          </w:p>
        </w:tc>
        <w:tc>
          <w:tcPr>
            <w:tcW w:w="51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82.9</w:t>
            </w:r>
          </w:p>
        </w:tc>
        <w:tc>
          <w:tcPr>
            <w:tcW w:w="517"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100.0</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90.0</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100.0</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110.0</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120.0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82.9</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90.0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110.0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120.0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სუბსიდიები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82.9</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90.0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110.0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120.0</w:t>
            </w:r>
          </w:p>
        </w:tc>
      </w:tr>
      <w:tr w:rsidR="001A1E20" w:rsidRPr="001A1E20" w:rsidTr="001A1E20">
        <w:trPr>
          <w:trHeight w:val="1260"/>
        </w:trPr>
        <w:tc>
          <w:tcPr>
            <w:tcW w:w="384" w:type="pct"/>
            <w:tcBorders>
              <w:top w:val="nil"/>
              <w:left w:val="single" w:sz="4" w:space="0" w:color="auto"/>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LitNusx" w:eastAsia="Times New Roman" w:hAnsi="LitNusx" w:cs="Arial"/>
                <w:b/>
                <w:bCs/>
                <w:color w:val="000000"/>
                <w:sz w:val="16"/>
                <w:szCs w:val="16"/>
                <w:lang w:val="en-US"/>
              </w:rPr>
              <w:t>06 02</w:t>
            </w:r>
          </w:p>
        </w:tc>
        <w:tc>
          <w:tcPr>
            <w:tcW w:w="1568"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სოციალური პროგრამები</w:t>
            </w:r>
          </w:p>
        </w:tc>
        <w:tc>
          <w:tcPr>
            <w:tcW w:w="51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646.7</w:t>
            </w:r>
          </w:p>
        </w:tc>
        <w:tc>
          <w:tcPr>
            <w:tcW w:w="517"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549.0</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585.0</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690.0</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830.0</w:t>
            </w:r>
          </w:p>
        </w:tc>
        <w:tc>
          <w:tcPr>
            <w:tcW w:w="504" w:type="pct"/>
            <w:tcBorders>
              <w:top w:val="nil"/>
              <w:left w:val="nil"/>
              <w:bottom w:val="single" w:sz="4" w:space="0" w:color="auto"/>
              <w:right w:val="single" w:sz="4" w:space="0" w:color="auto"/>
            </w:tcBorders>
            <w:shd w:val="clear" w:color="000000" w:fill="95B3D7"/>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620.0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646.7</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549.0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585.0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690.0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830.0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620.0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საქონელი და მომსახურება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4.9</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სუბსიდიები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159.8</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207.5</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185.0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185.0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185.0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185.0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სოციალური უზრუნველყოფა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407.8</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336.3</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505.0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645.0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435.0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სხვა 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74.2</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5.2</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2085"/>
        </w:trPr>
        <w:tc>
          <w:tcPr>
            <w:tcW w:w="384" w:type="pct"/>
            <w:tcBorders>
              <w:top w:val="nil"/>
              <w:left w:val="single" w:sz="4" w:space="0" w:color="auto"/>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LitNusx" w:eastAsia="Times New Roman" w:hAnsi="LitNusx" w:cs="Arial"/>
                <w:b/>
                <w:bCs/>
                <w:color w:val="000000"/>
                <w:sz w:val="16"/>
                <w:szCs w:val="16"/>
                <w:lang w:val="en-US"/>
              </w:rPr>
              <w:t>06 02 01</w:t>
            </w:r>
          </w:p>
        </w:tc>
        <w:tc>
          <w:tcPr>
            <w:tcW w:w="1568"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შეზღუდული შესაძლებლობის მქონე პირების დახმარება, მუნიციპალიტეტის მოსახლეობის სამედიცინო უზრუნველყოფის ერთჯერადი დახმარება.                                                         მშობიარეთა დახმარება</w:t>
            </w:r>
          </w:p>
        </w:tc>
        <w:tc>
          <w:tcPr>
            <w:tcW w:w="51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293.8</w:t>
            </w:r>
          </w:p>
        </w:tc>
        <w:tc>
          <w:tcPr>
            <w:tcW w:w="517"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180.0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215.0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300.0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350.0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250.0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293.8</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180.0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215.0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350.0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250.0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საქონელი და მომსახურება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4.9</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სოციალური უზრუნველყოფა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287.8</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180.0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215.0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300.0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350.0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250.0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სხვა 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1.1</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1260"/>
        </w:trPr>
        <w:tc>
          <w:tcPr>
            <w:tcW w:w="384" w:type="pct"/>
            <w:tcBorders>
              <w:top w:val="nil"/>
              <w:left w:val="single" w:sz="4" w:space="0" w:color="auto"/>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LitNusx" w:eastAsia="Times New Roman" w:hAnsi="LitNusx" w:cs="Arial"/>
                <w:b/>
                <w:bCs/>
                <w:color w:val="000000"/>
                <w:sz w:val="16"/>
                <w:szCs w:val="16"/>
                <w:lang w:val="en-US"/>
              </w:rPr>
              <w:t>06 02 02</w:t>
            </w:r>
          </w:p>
        </w:tc>
        <w:tc>
          <w:tcPr>
            <w:tcW w:w="1568"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ხანდაზმულთა სოციალური დაცვა</w:t>
            </w:r>
          </w:p>
        </w:tc>
        <w:tc>
          <w:tcPr>
            <w:tcW w:w="51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159.8</w:t>
            </w:r>
          </w:p>
        </w:tc>
        <w:tc>
          <w:tcPr>
            <w:tcW w:w="517"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171.5</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185.0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185.0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185.0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185.0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159.8</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171.5</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185.0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185.0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185.0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185.0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სუბსიდიები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159.8</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171.5</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185.0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185.0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185.0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185.0</w:t>
            </w:r>
          </w:p>
        </w:tc>
      </w:tr>
      <w:tr w:rsidR="001A1E20" w:rsidRPr="001A1E20" w:rsidTr="001A1E20">
        <w:trPr>
          <w:trHeight w:val="1260"/>
        </w:trPr>
        <w:tc>
          <w:tcPr>
            <w:tcW w:w="384" w:type="pct"/>
            <w:tcBorders>
              <w:top w:val="nil"/>
              <w:left w:val="single" w:sz="4" w:space="0" w:color="auto"/>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LitNusx" w:eastAsia="Times New Roman" w:hAnsi="LitNusx" w:cs="Arial"/>
                <w:b/>
                <w:bCs/>
                <w:color w:val="000000"/>
                <w:sz w:val="16"/>
                <w:szCs w:val="16"/>
                <w:lang w:val="en-US"/>
              </w:rPr>
              <w:t>06 02 03</w:t>
            </w:r>
          </w:p>
        </w:tc>
        <w:tc>
          <w:tcPr>
            <w:tcW w:w="1568"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მარჩენალდაკარგულ პირთა, ოჯახებისა და ბავშვების სოციალური დაცვა</w:t>
            </w:r>
          </w:p>
        </w:tc>
        <w:tc>
          <w:tcPr>
            <w:tcW w:w="51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108.6</w:t>
            </w:r>
          </w:p>
        </w:tc>
        <w:tc>
          <w:tcPr>
            <w:tcW w:w="517"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116.0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70.0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90.0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170.0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70.0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108.6</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116.0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70.0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90.0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170.0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70.0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სუბსიდიები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36.0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სოციალური უზრუნველყოფა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70.0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90.0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170.0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70.0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სხვა 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28.6</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1260"/>
        </w:trPr>
        <w:tc>
          <w:tcPr>
            <w:tcW w:w="384" w:type="pct"/>
            <w:tcBorders>
              <w:top w:val="nil"/>
              <w:left w:val="single" w:sz="4" w:space="0" w:color="auto"/>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LitNusx" w:eastAsia="Times New Roman" w:hAnsi="LitNusx" w:cs="Arial"/>
                <w:b/>
                <w:bCs/>
                <w:color w:val="000000"/>
                <w:sz w:val="16"/>
                <w:szCs w:val="16"/>
                <w:lang w:val="en-US"/>
              </w:rPr>
              <w:t>06 02 04</w:t>
            </w:r>
          </w:p>
        </w:tc>
        <w:tc>
          <w:tcPr>
            <w:tcW w:w="1568"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დევნილთა და იძულებით გადაადგილებულ პირთა დახმარება</w:t>
            </w:r>
          </w:p>
        </w:tc>
        <w:tc>
          <w:tcPr>
            <w:tcW w:w="51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15.7</w:t>
            </w:r>
          </w:p>
        </w:tc>
        <w:tc>
          <w:tcPr>
            <w:tcW w:w="517"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15.0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40.0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40.0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50.0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40.0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lastRenderedPageBreak/>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15.7</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სოციალური უზრუნველყოფა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15.7</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40.0</w:t>
            </w:r>
          </w:p>
        </w:tc>
      </w:tr>
      <w:tr w:rsidR="001A1E20" w:rsidRPr="001A1E20" w:rsidTr="001A1E20">
        <w:trPr>
          <w:trHeight w:val="2040"/>
        </w:trPr>
        <w:tc>
          <w:tcPr>
            <w:tcW w:w="384" w:type="pct"/>
            <w:tcBorders>
              <w:top w:val="nil"/>
              <w:left w:val="single" w:sz="4" w:space="0" w:color="auto"/>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LitNusx" w:eastAsia="Times New Roman" w:hAnsi="LitNusx" w:cs="Arial"/>
                <w:b/>
                <w:bCs/>
                <w:color w:val="000000"/>
                <w:sz w:val="16"/>
                <w:szCs w:val="16"/>
                <w:lang w:val="en-US"/>
              </w:rPr>
              <w:t>06 02 05</w:t>
            </w:r>
          </w:p>
        </w:tc>
        <w:tc>
          <w:tcPr>
            <w:tcW w:w="1568"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გადაუდებელი აუცილებლობის, სტიის, უბედური და სხვა ფორსმაჟორული შემთხვევებისას ნატურალური თუ ფულადი ფორმით დახმარება.საცხოვრებელი პირობების გაუმჯობესება</w:t>
            </w:r>
          </w:p>
        </w:tc>
        <w:tc>
          <w:tcPr>
            <w:tcW w:w="51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44.5</w:t>
            </w:r>
          </w:p>
        </w:tc>
        <w:tc>
          <w:tcPr>
            <w:tcW w:w="517"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12.6</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40.0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40.0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40.0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40.0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44.5</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12.6</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სოციალური უზრუნველყოფა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7.4</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სხვა 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44.5</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5.2</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0.0</w:t>
            </w:r>
          </w:p>
        </w:tc>
      </w:tr>
      <w:tr w:rsidR="001A1E20" w:rsidRPr="001A1E20" w:rsidTr="001A1E20">
        <w:trPr>
          <w:trHeight w:val="1260"/>
        </w:trPr>
        <w:tc>
          <w:tcPr>
            <w:tcW w:w="384" w:type="pct"/>
            <w:tcBorders>
              <w:top w:val="nil"/>
              <w:left w:val="single" w:sz="4" w:space="0" w:color="auto"/>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LitNusx" w:eastAsia="Times New Roman" w:hAnsi="LitNusx" w:cs="Arial"/>
                <w:b/>
                <w:bCs/>
                <w:color w:val="000000"/>
                <w:sz w:val="16"/>
                <w:szCs w:val="16"/>
                <w:lang w:val="en-US"/>
              </w:rPr>
              <w:t>06 02 06</w:t>
            </w:r>
          </w:p>
        </w:tc>
        <w:tc>
          <w:tcPr>
            <w:tcW w:w="1568"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მეორე მსოფლიო ომისა და ქვეყნის ტერიტორიული მთლიანობისათვის მებრძოლი ან მათთან გათანაბრებულ პირების დახმარება</w:t>
            </w:r>
          </w:p>
        </w:tc>
        <w:tc>
          <w:tcPr>
            <w:tcW w:w="51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16.3</w:t>
            </w:r>
          </w:p>
        </w:tc>
        <w:tc>
          <w:tcPr>
            <w:tcW w:w="517"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15.0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15.0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15.0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15.0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15.0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16.3</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15.0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სოციალური უზრუნველყოფა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16.3</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15.0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15.0</w:t>
            </w:r>
          </w:p>
        </w:tc>
      </w:tr>
      <w:tr w:rsidR="001A1E20" w:rsidRPr="001A1E20" w:rsidTr="001A1E20">
        <w:trPr>
          <w:trHeight w:val="1260"/>
        </w:trPr>
        <w:tc>
          <w:tcPr>
            <w:tcW w:w="384" w:type="pct"/>
            <w:tcBorders>
              <w:top w:val="nil"/>
              <w:left w:val="single" w:sz="4" w:space="0" w:color="auto"/>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LitNusx" w:eastAsia="Times New Roman" w:hAnsi="LitNusx" w:cs="Arial"/>
                <w:b/>
                <w:bCs/>
                <w:color w:val="000000"/>
                <w:sz w:val="16"/>
                <w:szCs w:val="16"/>
                <w:lang w:val="en-US"/>
              </w:rPr>
            </w:pPr>
            <w:r w:rsidRPr="001A1E20">
              <w:rPr>
                <w:rFonts w:ascii="LitNusx" w:eastAsia="Times New Roman" w:hAnsi="LitNusx" w:cs="Arial"/>
                <w:b/>
                <w:bCs/>
                <w:color w:val="000000"/>
                <w:sz w:val="16"/>
                <w:szCs w:val="16"/>
                <w:lang w:val="en-US"/>
              </w:rPr>
              <w:t>06 02 07</w:t>
            </w:r>
          </w:p>
        </w:tc>
        <w:tc>
          <w:tcPr>
            <w:tcW w:w="1568"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სოციალურად დაუცველი ოჯახის წევრის და იძულებით გადაადგილებული პირის გარდაცვალების შემთხვევაში დახმარება</w:t>
            </w:r>
          </w:p>
        </w:tc>
        <w:tc>
          <w:tcPr>
            <w:tcW w:w="51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8.0</w:t>
            </w:r>
          </w:p>
        </w:tc>
        <w:tc>
          <w:tcPr>
            <w:tcW w:w="517"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38.9</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20.0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20.0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20.0</w:t>
            </w:r>
          </w:p>
        </w:tc>
        <w:tc>
          <w:tcPr>
            <w:tcW w:w="504" w:type="pct"/>
            <w:tcBorders>
              <w:top w:val="nil"/>
              <w:left w:val="nil"/>
              <w:bottom w:val="single" w:sz="4" w:space="0" w:color="auto"/>
              <w:right w:val="single" w:sz="4" w:space="0" w:color="auto"/>
            </w:tcBorders>
            <w:shd w:val="clear" w:color="000000" w:fill="FCD5B4"/>
            <w:vAlign w:val="center"/>
            <w:hideMark/>
          </w:tcPr>
          <w:p w:rsidR="001A1E20" w:rsidRPr="001A1E20" w:rsidRDefault="001A1E20" w:rsidP="001A1E20">
            <w:pPr>
              <w:spacing w:after="0" w:line="240" w:lineRule="auto"/>
              <w:jc w:val="center"/>
              <w:rPr>
                <w:rFonts w:ascii="Sylfaen" w:eastAsia="Times New Roman" w:hAnsi="Sylfaen" w:cs="Arial"/>
                <w:b/>
                <w:bCs/>
                <w:color w:val="000000"/>
                <w:sz w:val="16"/>
                <w:szCs w:val="16"/>
                <w:lang w:val="en-US"/>
              </w:rPr>
            </w:pPr>
            <w:r w:rsidRPr="001A1E20">
              <w:rPr>
                <w:rFonts w:ascii="Sylfaen" w:eastAsia="Times New Roman" w:hAnsi="Sylfaen" w:cs="Arial"/>
                <w:b/>
                <w:bCs/>
                <w:color w:val="000000"/>
                <w:sz w:val="16"/>
                <w:szCs w:val="16"/>
                <w:lang w:val="en-US"/>
              </w:rPr>
              <w:t>20.0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0000FF"/>
                <w:sz w:val="16"/>
                <w:szCs w:val="16"/>
                <w:lang w:val="en-US"/>
              </w:rPr>
            </w:pPr>
            <w:r w:rsidRPr="001A1E20">
              <w:rPr>
                <w:rFonts w:ascii="Sylfaen" w:eastAsia="Times New Roman" w:hAnsi="Sylfaen" w:cs="Arial"/>
                <w:b/>
                <w:bCs/>
                <w:color w:val="0000FF"/>
                <w:sz w:val="16"/>
                <w:szCs w:val="16"/>
                <w:lang w:val="en-US"/>
              </w:rPr>
              <w:t>ხარჯები</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38.9</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20.0</w:t>
            </w:r>
          </w:p>
        </w:tc>
      </w:tr>
      <w:tr w:rsidR="001A1E20" w:rsidRPr="001A1E20" w:rsidTr="001A1E20">
        <w:trPr>
          <w:trHeight w:val="405"/>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jc w:val="center"/>
              <w:rPr>
                <w:rFonts w:ascii="Arial" w:eastAsia="Times New Roman" w:hAnsi="Arial" w:cs="Arial"/>
                <w:b/>
                <w:bCs/>
                <w:sz w:val="16"/>
                <w:szCs w:val="16"/>
                <w:lang w:val="en-US"/>
              </w:rPr>
            </w:pPr>
            <w:r w:rsidRPr="001A1E20">
              <w:rPr>
                <w:rFonts w:ascii="Arial" w:eastAsia="Times New Roman" w:hAnsi="Arial" w:cs="Arial"/>
                <w:b/>
                <w:bCs/>
                <w:sz w:val="16"/>
                <w:szCs w:val="16"/>
                <w:lang w:val="en-US"/>
              </w:rPr>
              <w:t> </w:t>
            </w:r>
          </w:p>
        </w:tc>
        <w:tc>
          <w:tcPr>
            <w:tcW w:w="1568" w:type="pct"/>
            <w:tcBorders>
              <w:top w:val="nil"/>
              <w:left w:val="nil"/>
              <w:bottom w:val="single" w:sz="4" w:space="0" w:color="auto"/>
              <w:right w:val="single" w:sz="4" w:space="0" w:color="auto"/>
            </w:tcBorders>
            <w:shd w:val="clear" w:color="auto" w:fill="auto"/>
            <w:vAlign w:val="center"/>
            <w:hideMark/>
          </w:tcPr>
          <w:p w:rsidR="001A1E20" w:rsidRPr="001A1E20" w:rsidRDefault="001A1E20" w:rsidP="001A1E20">
            <w:pPr>
              <w:spacing w:after="0" w:line="240" w:lineRule="auto"/>
              <w:rPr>
                <w:rFonts w:ascii="Sylfaen" w:eastAsia="Times New Roman" w:hAnsi="Sylfaen" w:cs="Arial"/>
                <w:b/>
                <w:bCs/>
                <w:color w:val="FF0000"/>
                <w:sz w:val="16"/>
                <w:szCs w:val="16"/>
                <w:lang w:val="en-US"/>
              </w:rPr>
            </w:pPr>
            <w:r w:rsidRPr="001A1E20">
              <w:rPr>
                <w:rFonts w:ascii="Sylfaen" w:eastAsia="Times New Roman" w:hAnsi="Sylfaen" w:cs="Arial"/>
                <w:b/>
                <w:bCs/>
                <w:color w:val="FF0000"/>
                <w:sz w:val="16"/>
                <w:szCs w:val="16"/>
                <w:lang w:val="en-US"/>
              </w:rPr>
              <w:t>სოციალური უზრუნველყოფა</w:t>
            </w:r>
          </w:p>
        </w:tc>
        <w:tc>
          <w:tcPr>
            <w:tcW w:w="51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8.0</w:t>
            </w:r>
          </w:p>
        </w:tc>
        <w:tc>
          <w:tcPr>
            <w:tcW w:w="517"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38.9</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20.0</w:t>
            </w:r>
          </w:p>
        </w:tc>
        <w:tc>
          <w:tcPr>
            <w:tcW w:w="504" w:type="pct"/>
            <w:tcBorders>
              <w:top w:val="nil"/>
              <w:left w:val="nil"/>
              <w:bottom w:val="single" w:sz="4" w:space="0" w:color="auto"/>
              <w:right w:val="single" w:sz="4" w:space="0" w:color="auto"/>
            </w:tcBorders>
            <w:shd w:val="clear" w:color="000000" w:fill="FFFFFF"/>
            <w:vAlign w:val="center"/>
            <w:hideMark/>
          </w:tcPr>
          <w:p w:rsidR="001A1E20" w:rsidRPr="001A1E20" w:rsidRDefault="001A1E20" w:rsidP="001A1E20">
            <w:pPr>
              <w:spacing w:after="0" w:line="240" w:lineRule="auto"/>
              <w:jc w:val="center"/>
              <w:rPr>
                <w:rFonts w:ascii="Sylfaen" w:eastAsia="Times New Roman" w:hAnsi="Sylfaen" w:cs="Arial"/>
                <w:b/>
                <w:bCs/>
                <w:color w:val="0070C0"/>
                <w:sz w:val="16"/>
                <w:szCs w:val="16"/>
                <w:lang w:val="en-US"/>
              </w:rPr>
            </w:pPr>
            <w:r w:rsidRPr="001A1E20">
              <w:rPr>
                <w:rFonts w:ascii="Sylfaen" w:eastAsia="Times New Roman" w:hAnsi="Sylfaen" w:cs="Arial"/>
                <w:b/>
                <w:bCs/>
                <w:color w:val="0070C0"/>
                <w:sz w:val="16"/>
                <w:szCs w:val="16"/>
                <w:lang w:val="en-US"/>
              </w:rPr>
              <w:t>20.0</w:t>
            </w:r>
          </w:p>
        </w:tc>
      </w:tr>
    </w:tbl>
    <w:p w:rsidR="004F5D68" w:rsidRDefault="004F5D68" w:rsidP="00036333">
      <w:pPr>
        <w:ind w:left="360"/>
        <w:jc w:val="both"/>
        <w:rPr>
          <w:rFonts w:ascii="Sylfaen" w:eastAsia="Sylfaen" w:hAnsi="Sylfaen"/>
          <w:lang w:val="ka-GE"/>
        </w:rPr>
      </w:pPr>
    </w:p>
    <w:p w:rsidR="00D7248E" w:rsidRDefault="00D7248E" w:rsidP="00036333">
      <w:pPr>
        <w:ind w:left="360"/>
        <w:jc w:val="both"/>
        <w:rPr>
          <w:rFonts w:ascii="Sylfaen" w:eastAsia="Sylfaen" w:hAnsi="Sylfaen"/>
          <w:lang w:val="ka-GE"/>
        </w:rPr>
      </w:pPr>
    </w:p>
    <w:p w:rsidR="001A1E20" w:rsidRDefault="001A1E20" w:rsidP="00036333">
      <w:pPr>
        <w:ind w:left="360"/>
        <w:jc w:val="both"/>
        <w:rPr>
          <w:rFonts w:ascii="Sylfaen" w:eastAsia="Sylfaen" w:hAnsi="Sylfaen"/>
          <w:lang w:val="ka-GE"/>
        </w:rPr>
      </w:pPr>
    </w:p>
    <w:p w:rsidR="001A1E20" w:rsidRDefault="001A1E20" w:rsidP="00036333">
      <w:pPr>
        <w:ind w:left="360"/>
        <w:jc w:val="both"/>
        <w:rPr>
          <w:rFonts w:ascii="Sylfaen" w:eastAsia="Sylfaen" w:hAnsi="Sylfaen"/>
          <w:lang w:val="ka-GE"/>
        </w:rPr>
      </w:pPr>
    </w:p>
    <w:p w:rsidR="00A26A86" w:rsidRDefault="00A26A86" w:rsidP="00036333">
      <w:pPr>
        <w:ind w:left="360"/>
        <w:jc w:val="both"/>
        <w:rPr>
          <w:rFonts w:ascii="Sylfaen" w:eastAsia="Sylfaen" w:hAnsi="Sylfaen"/>
          <w:lang w:val="ka-GE"/>
        </w:rPr>
      </w:pPr>
    </w:p>
    <w:p w:rsidR="00A26A86" w:rsidRDefault="00A26A86" w:rsidP="00036333">
      <w:pPr>
        <w:ind w:left="360"/>
        <w:jc w:val="both"/>
        <w:rPr>
          <w:rFonts w:ascii="Sylfaen" w:eastAsia="Sylfaen" w:hAnsi="Sylfaen"/>
          <w:lang w:val="ka-GE"/>
        </w:rPr>
      </w:pPr>
    </w:p>
    <w:p w:rsidR="00667F87" w:rsidRDefault="00667F87" w:rsidP="00331363">
      <w:pPr>
        <w:ind w:left="360"/>
        <w:jc w:val="both"/>
        <w:rPr>
          <w:rFonts w:ascii="Sylfaen" w:eastAsia="Sylfaen" w:hAnsi="Sylfaen"/>
          <w:lang w:val="ka-GE"/>
        </w:rPr>
      </w:pPr>
      <w:r>
        <w:rPr>
          <w:rFonts w:ascii="Sylfaen" w:eastAsia="Sylfaen" w:hAnsi="Sylfaen"/>
          <w:lang w:val="ka-GE"/>
        </w:rPr>
        <w:t xml:space="preserve">თეთრიწყაროს მუნიციპალიტეტის </w:t>
      </w:r>
      <w:r w:rsidR="00331363">
        <w:rPr>
          <w:rFonts w:ascii="Sylfaen" w:eastAsia="Sylfaen" w:hAnsi="Sylfaen"/>
          <w:lang w:val="ka-GE"/>
        </w:rPr>
        <w:t>მერი</w:t>
      </w:r>
      <w:r>
        <w:rPr>
          <w:rFonts w:ascii="Sylfaen" w:eastAsia="Sylfaen" w:hAnsi="Sylfaen"/>
          <w:lang w:val="ka-GE"/>
        </w:rPr>
        <w:t xml:space="preserve">                                                        </w:t>
      </w:r>
      <w:r w:rsidR="00331363">
        <w:rPr>
          <w:rFonts w:ascii="Sylfaen" w:eastAsia="Sylfaen" w:hAnsi="Sylfaen"/>
          <w:lang w:val="ka-GE"/>
        </w:rPr>
        <w:t>გიორგი ქორიძე</w:t>
      </w:r>
    </w:p>
    <w:p w:rsidR="00667F87" w:rsidRDefault="00667F87" w:rsidP="00036333">
      <w:pPr>
        <w:ind w:left="360"/>
        <w:jc w:val="both"/>
        <w:rPr>
          <w:rFonts w:ascii="Sylfaen" w:eastAsia="Sylfaen" w:hAnsi="Sylfaen"/>
          <w:lang w:val="ka-GE"/>
        </w:rPr>
      </w:pPr>
    </w:p>
    <w:p w:rsidR="00667F87" w:rsidRDefault="00667F87" w:rsidP="00036333">
      <w:pPr>
        <w:ind w:left="360"/>
        <w:jc w:val="both"/>
        <w:rPr>
          <w:rFonts w:ascii="Sylfaen" w:eastAsia="Sylfaen" w:hAnsi="Sylfaen"/>
          <w:lang w:val="ka-GE"/>
        </w:rPr>
      </w:pPr>
    </w:p>
    <w:p w:rsidR="00667F87" w:rsidRDefault="00667F87" w:rsidP="00036333">
      <w:pPr>
        <w:ind w:left="360"/>
        <w:jc w:val="both"/>
        <w:rPr>
          <w:rFonts w:ascii="Sylfaen" w:eastAsia="Sylfaen" w:hAnsi="Sylfaen"/>
          <w:lang w:val="ka-GE"/>
        </w:rPr>
      </w:pPr>
      <w:r>
        <w:rPr>
          <w:rFonts w:ascii="Sylfaen" w:eastAsia="Sylfaen" w:hAnsi="Sylfaen"/>
          <w:lang w:val="ka-GE"/>
        </w:rPr>
        <w:t xml:space="preserve">საფინანსო საბიუჯეტო და </w:t>
      </w:r>
      <w:r w:rsidR="009475E3">
        <w:rPr>
          <w:rFonts w:ascii="Sylfaen" w:eastAsia="Sylfaen" w:hAnsi="Sylfaen"/>
          <w:lang w:val="ka-GE"/>
        </w:rPr>
        <w:t>შე</w:t>
      </w:r>
      <w:r>
        <w:rPr>
          <w:rFonts w:ascii="Sylfaen" w:eastAsia="Sylfaen" w:hAnsi="Sylfaen"/>
          <w:lang w:val="ka-GE"/>
        </w:rPr>
        <w:t>სყიდვების</w:t>
      </w:r>
    </w:p>
    <w:p w:rsidR="009475E3" w:rsidRDefault="00667F87" w:rsidP="00036333">
      <w:pPr>
        <w:ind w:left="360"/>
        <w:jc w:val="both"/>
        <w:rPr>
          <w:rFonts w:ascii="Sylfaen" w:eastAsia="Sylfaen" w:hAnsi="Sylfaen"/>
          <w:lang w:val="ka-GE"/>
        </w:rPr>
      </w:pPr>
      <w:r>
        <w:rPr>
          <w:rFonts w:ascii="Sylfaen" w:eastAsia="Sylfaen" w:hAnsi="Sylfaen"/>
          <w:lang w:val="ka-GE"/>
        </w:rPr>
        <w:t xml:space="preserve"> სამსახურის </w:t>
      </w:r>
      <w:r w:rsidR="009475E3" w:rsidRPr="009475E3">
        <w:rPr>
          <w:rFonts w:ascii="Sylfaen" w:eastAsia="Sylfaen" w:hAnsi="Sylfaen"/>
          <w:lang w:val="ka-GE"/>
        </w:rPr>
        <w:t xml:space="preserve">I რანგის   </w:t>
      </w:r>
    </w:p>
    <w:p w:rsidR="00667F87" w:rsidRPr="00667F87" w:rsidRDefault="009475E3" w:rsidP="009475E3">
      <w:pPr>
        <w:ind w:left="360"/>
        <w:jc w:val="both"/>
        <w:rPr>
          <w:rFonts w:ascii="Sylfaen" w:eastAsia="Sylfaen" w:hAnsi="Sylfaen"/>
          <w:lang w:val="ka-GE"/>
        </w:rPr>
      </w:pPr>
      <w:r w:rsidRPr="009475E3">
        <w:rPr>
          <w:rFonts w:ascii="Sylfaen" w:eastAsia="Sylfaen" w:hAnsi="Sylfaen"/>
          <w:lang w:val="ka-GE"/>
        </w:rPr>
        <w:t xml:space="preserve">I სტრუქტურული ერთეულის ხელმძღვანელი </w:t>
      </w:r>
      <w:r w:rsidR="00667F87">
        <w:rPr>
          <w:rFonts w:ascii="Sylfaen" w:eastAsia="Sylfaen" w:hAnsi="Sylfaen"/>
          <w:lang w:val="ka-GE"/>
        </w:rPr>
        <w:t xml:space="preserve"> </w:t>
      </w:r>
      <w:r>
        <w:rPr>
          <w:rFonts w:ascii="Sylfaen" w:eastAsia="Sylfaen" w:hAnsi="Sylfaen"/>
          <w:lang w:val="ka-GE"/>
        </w:rPr>
        <w:t xml:space="preserve">                                       </w:t>
      </w:r>
      <w:r w:rsidR="00667F87">
        <w:rPr>
          <w:rFonts w:ascii="Sylfaen" w:eastAsia="Sylfaen" w:hAnsi="Sylfaen"/>
          <w:lang w:val="ka-GE"/>
        </w:rPr>
        <w:t>ეკატერინე ფციაური</w:t>
      </w:r>
    </w:p>
    <w:sectPr w:rsidR="00667F87" w:rsidRPr="00667F87" w:rsidSect="00443C80">
      <w:pgSz w:w="11906" w:h="16838"/>
      <w:pgMar w:top="426" w:right="42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tNusx">
    <w:panose1 w:val="00000000000000000000"/>
    <w:charset w:val="00"/>
    <w:family w:val="auto"/>
    <w:pitch w:val="variable"/>
    <w:sig w:usb0="00000087" w:usb1="00000000" w:usb2="00000000" w:usb3="00000000" w:csb0="0000001B" w:csb1="00000000"/>
  </w:font>
  <w:font w:name="Segoe UI">
    <w:panose1 w:val="020B0502040204020203"/>
    <w:charset w:val="00"/>
    <w:family w:val="swiss"/>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2905"/>
    <w:multiLevelType w:val="hybridMultilevel"/>
    <w:tmpl w:val="FA227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06C72"/>
    <w:multiLevelType w:val="multilevel"/>
    <w:tmpl w:val="1FCE7AD0"/>
    <w:lvl w:ilvl="0">
      <w:start w:val="4"/>
      <w:numFmt w:val="decimal"/>
      <w:lvlText w:val="%1."/>
      <w:lvlJc w:val="left"/>
      <w:pPr>
        <w:ind w:left="420" w:hanging="420"/>
      </w:pPr>
      <w:rPr>
        <w:rFonts w:hint="default"/>
      </w:rPr>
    </w:lvl>
    <w:lvl w:ilvl="1">
      <w:start w:val="1"/>
      <w:numFmt w:val="decimal"/>
      <w:lvlText w:val="%1.%2."/>
      <w:lvlJc w:val="left"/>
      <w:pPr>
        <w:ind w:left="1424"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2" w15:restartNumberingAfterBreak="0">
    <w:nsid w:val="39720D91"/>
    <w:multiLevelType w:val="multilevel"/>
    <w:tmpl w:val="3D36C004"/>
    <w:lvl w:ilvl="0">
      <w:start w:val="4"/>
      <w:numFmt w:val="decimal"/>
      <w:lvlText w:val="%1"/>
      <w:lvlJc w:val="left"/>
      <w:pPr>
        <w:ind w:left="525" w:hanging="525"/>
      </w:pPr>
      <w:rPr>
        <w:rFonts w:hint="default"/>
      </w:rPr>
    </w:lvl>
    <w:lvl w:ilvl="1">
      <w:start w:val="2"/>
      <w:numFmt w:val="decimal"/>
      <w:lvlText w:val="%1.%2"/>
      <w:lvlJc w:val="left"/>
      <w:pPr>
        <w:ind w:left="950" w:hanging="525"/>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3FFA116E"/>
    <w:multiLevelType w:val="multilevel"/>
    <w:tmpl w:val="C184768E"/>
    <w:lvl w:ilvl="0">
      <w:start w:val="4"/>
      <w:numFmt w:val="decimal"/>
      <w:lvlText w:val="%1."/>
      <w:lvlJc w:val="left"/>
      <w:pPr>
        <w:ind w:left="585" w:hanging="585"/>
      </w:pPr>
      <w:rPr>
        <w:rFonts w:hint="default"/>
      </w:rPr>
    </w:lvl>
    <w:lvl w:ilvl="1">
      <w:start w:val="2"/>
      <w:numFmt w:val="decimal"/>
      <w:lvlText w:val="%1.%2."/>
      <w:lvlJc w:val="left"/>
      <w:pPr>
        <w:ind w:left="1010" w:hanging="585"/>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46A61BCC"/>
    <w:multiLevelType w:val="multilevel"/>
    <w:tmpl w:val="19507F40"/>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5E0F3A68"/>
    <w:multiLevelType w:val="hybridMultilevel"/>
    <w:tmpl w:val="E228B8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16F19B9"/>
    <w:multiLevelType w:val="multilevel"/>
    <w:tmpl w:val="29B67762"/>
    <w:lvl w:ilvl="0">
      <w:start w:val="2"/>
      <w:numFmt w:val="decimal"/>
      <w:lvlText w:val="%1."/>
      <w:lvlJc w:val="left"/>
      <w:pPr>
        <w:ind w:left="585" w:hanging="585"/>
      </w:pPr>
      <w:rPr>
        <w:rFonts w:hint="default"/>
      </w:rPr>
    </w:lvl>
    <w:lvl w:ilvl="1">
      <w:start w:val="2"/>
      <w:numFmt w:val="decimal"/>
      <w:lvlText w:val="%1.%2."/>
      <w:lvlJc w:val="left"/>
      <w:pPr>
        <w:ind w:left="869" w:hanging="585"/>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6F531A73"/>
    <w:multiLevelType w:val="hybridMultilevel"/>
    <w:tmpl w:val="C6BA4838"/>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8" w15:restartNumberingAfterBreak="0">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9" w15:restartNumberingAfterBreak="0">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0" w15:restartNumberingAfterBreak="0">
    <w:nsid w:val="7FA65C37"/>
    <w:multiLevelType w:val="hybridMultilevel"/>
    <w:tmpl w:val="FA26184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1494"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4"/>
  </w:num>
  <w:num w:numId="5">
    <w:abstractNumId w:val="6"/>
  </w:num>
  <w:num w:numId="6">
    <w:abstractNumId w:val="1"/>
  </w:num>
  <w:num w:numId="7">
    <w:abstractNumId w:val="7"/>
  </w:num>
  <w:num w:numId="8">
    <w:abstractNumId w:val="2"/>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2"/>
    <w:lvlOverride w:ilvl="0">
      <w:startOverride w:val="4"/>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A65"/>
    <w:rsid w:val="00002B56"/>
    <w:rsid w:val="00004F94"/>
    <w:rsid w:val="000074D5"/>
    <w:rsid w:val="000225AF"/>
    <w:rsid w:val="00026678"/>
    <w:rsid w:val="00034280"/>
    <w:rsid w:val="00036333"/>
    <w:rsid w:val="00037A5E"/>
    <w:rsid w:val="00045ECA"/>
    <w:rsid w:val="00066054"/>
    <w:rsid w:val="00070D29"/>
    <w:rsid w:val="00073250"/>
    <w:rsid w:val="00075547"/>
    <w:rsid w:val="0007791F"/>
    <w:rsid w:val="00094DCD"/>
    <w:rsid w:val="00095D43"/>
    <w:rsid w:val="00096344"/>
    <w:rsid w:val="000B1763"/>
    <w:rsid w:val="000C25B5"/>
    <w:rsid w:val="000C5BAB"/>
    <w:rsid w:val="000D0816"/>
    <w:rsid w:val="000D49A0"/>
    <w:rsid w:val="000D5C87"/>
    <w:rsid w:val="000E2903"/>
    <w:rsid w:val="000F3564"/>
    <w:rsid w:val="000F56FB"/>
    <w:rsid w:val="001137C1"/>
    <w:rsid w:val="00120B89"/>
    <w:rsid w:val="00124C12"/>
    <w:rsid w:val="00127066"/>
    <w:rsid w:val="00162843"/>
    <w:rsid w:val="001647FD"/>
    <w:rsid w:val="00175D66"/>
    <w:rsid w:val="001770F4"/>
    <w:rsid w:val="0019035E"/>
    <w:rsid w:val="00194F66"/>
    <w:rsid w:val="001A1E20"/>
    <w:rsid w:val="001E405A"/>
    <w:rsid w:val="001F4570"/>
    <w:rsid w:val="001F550C"/>
    <w:rsid w:val="00217AD8"/>
    <w:rsid w:val="002271E5"/>
    <w:rsid w:val="0023305F"/>
    <w:rsid w:val="00242D5D"/>
    <w:rsid w:val="00245A1A"/>
    <w:rsid w:val="00256521"/>
    <w:rsid w:val="00262B6C"/>
    <w:rsid w:val="00264652"/>
    <w:rsid w:val="0028507D"/>
    <w:rsid w:val="0029157B"/>
    <w:rsid w:val="002A09F3"/>
    <w:rsid w:val="002B0BCB"/>
    <w:rsid w:val="002B49A6"/>
    <w:rsid w:val="002C6171"/>
    <w:rsid w:val="002D6277"/>
    <w:rsid w:val="002E02C5"/>
    <w:rsid w:val="002E19CF"/>
    <w:rsid w:val="002E360D"/>
    <w:rsid w:val="00303A00"/>
    <w:rsid w:val="003049AE"/>
    <w:rsid w:val="003054A9"/>
    <w:rsid w:val="00314AA3"/>
    <w:rsid w:val="00330142"/>
    <w:rsid w:val="00330DFC"/>
    <w:rsid w:val="00331363"/>
    <w:rsid w:val="00345EAE"/>
    <w:rsid w:val="00346979"/>
    <w:rsid w:val="003506B4"/>
    <w:rsid w:val="00350913"/>
    <w:rsid w:val="003522DB"/>
    <w:rsid w:val="00355CAF"/>
    <w:rsid w:val="00371C66"/>
    <w:rsid w:val="003839F6"/>
    <w:rsid w:val="00385FED"/>
    <w:rsid w:val="00393409"/>
    <w:rsid w:val="003A3005"/>
    <w:rsid w:val="003A6676"/>
    <w:rsid w:val="003B19CB"/>
    <w:rsid w:val="003D6903"/>
    <w:rsid w:val="003E3979"/>
    <w:rsid w:val="003E5E98"/>
    <w:rsid w:val="004026C2"/>
    <w:rsid w:val="00403042"/>
    <w:rsid w:val="00411A8D"/>
    <w:rsid w:val="00442366"/>
    <w:rsid w:val="00443C80"/>
    <w:rsid w:val="004547AF"/>
    <w:rsid w:val="00483FF2"/>
    <w:rsid w:val="004A0B50"/>
    <w:rsid w:val="004A1ADB"/>
    <w:rsid w:val="004A290B"/>
    <w:rsid w:val="004C08CA"/>
    <w:rsid w:val="004C1B4D"/>
    <w:rsid w:val="004D5272"/>
    <w:rsid w:val="004F0ADC"/>
    <w:rsid w:val="004F5D68"/>
    <w:rsid w:val="004F7B9D"/>
    <w:rsid w:val="00500156"/>
    <w:rsid w:val="00502F87"/>
    <w:rsid w:val="00517185"/>
    <w:rsid w:val="0052527C"/>
    <w:rsid w:val="00531A20"/>
    <w:rsid w:val="00533FEE"/>
    <w:rsid w:val="00536E51"/>
    <w:rsid w:val="00544844"/>
    <w:rsid w:val="0055631D"/>
    <w:rsid w:val="005647F3"/>
    <w:rsid w:val="005662C3"/>
    <w:rsid w:val="00567921"/>
    <w:rsid w:val="005753F0"/>
    <w:rsid w:val="00577296"/>
    <w:rsid w:val="00581245"/>
    <w:rsid w:val="005874D2"/>
    <w:rsid w:val="00587CF4"/>
    <w:rsid w:val="00597825"/>
    <w:rsid w:val="005A1F26"/>
    <w:rsid w:val="005A22DA"/>
    <w:rsid w:val="005B0DC6"/>
    <w:rsid w:val="005B36F4"/>
    <w:rsid w:val="005B4C24"/>
    <w:rsid w:val="005B5B1C"/>
    <w:rsid w:val="005C1468"/>
    <w:rsid w:val="005C2FC2"/>
    <w:rsid w:val="005E1EEF"/>
    <w:rsid w:val="005E3DC0"/>
    <w:rsid w:val="005F2E2F"/>
    <w:rsid w:val="0061724C"/>
    <w:rsid w:val="006278C7"/>
    <w:rsid w:val="00633070"/>
    <w:rsid w:val="00640D75"/>
    <w:rsid w:val="00667F87"/>
    <w:rsid w:val="006847F6"/>
    <w:rsid w:val="006925DF"/>
    <w:rsid w:val="006A43A3"/>
    <w:rsid w:val="006B56FA"/>
    <w:rsid w:val="006D7C37"/>
    <w:rsid w:val="006E08F9"/>
    <w:rsid w:val="00727FC0"/>
    <w:rsid w:val="00745F75"/>
    <w:rsid w:val="00763A30"/>
    <w:rsid w:val="00766422"/>
    <w:rsid w:val="00773560"/>
    <w:rsid w:val="007735FC"/>
    <w:rsid w:val="00781068"/>
    <w:rsid w:val="007848F8"/>
    <w:rsid w:val="00790F39"/>
    <w:rsid w:val="00794C96"/>
    <w:rsid w:val="007A293D"/>
    <w:rsid w:val="007A32C6"/>
    <w:rsid w:val="007B2EE4"/>
    <w:rsid w:val="007B415E"/>
    <w:rsid w:val="007B6979"/>
    <w:rsid w:val="00805127"/>
    <w:rsid w:val="00810A7B"/>
    <w:rsid w:val="00816E96"/>
    <w:rsid w:val="00823E63"/>
    <w:rsid w:val="00837A36"/>
    <w:rsid w:val="008436E1"/>
    <w:rsid w:val="00843F62"/>
    <w:rsid w:val="008528EF"/>
    <w:rsid w:val="00862E48"/>
    <w:rsid w:val="00872562"/>
    <w:rsid w:val="00876EC8"/>
    <w:rsid w:val="00877D80"/>
    <w:rsid w:val="0088782E"/>
    <w:rsid w:val="00890954"/>
    <w:rsid w:val="0089296F"/>
    <w:rsid w:val="008C127E"/>
    <w:rsid w:val="008E37D7"/>
    <w:rsid w:val="008F54BF"/>
    <w:rsid w:val="00900C3C"/>
    <w:rsid w:val="0090142F"/>
    <w:rsid w:val="00923326"/>
    <w:rsid w:val="0092652A"/>
    <w:rsid w:val="00932097"/>
    <w:rsid w:val="009475E3"/>
    <w:rsid w:val="00953F4E"/>
    <w:rsid w:val="00994C65"/>
    <w:rsid w:val="009A4DDC"/>
    <w:rsid w:val="009B313D"/>
    <w:rsid w:val="009C6FF2"/>
    <w:rsid w:val="009C7DC2"/>
    <w:rsid w:val="009D5DCC"/>
    <w:rsid w:val="009E0AC5"/>
    <w:rsid w:val="009E570D"/>
    <w:rsid w:val="009F2E55"/>
    <w:rsid w:val="009F56C4"/>
    <w:rsid w:val="00A02D6B"/>
    <w:rsid w:val="00A03AAC"/>
    <w:rsid w:val="00A07719"/>
    <w:rsid w:val="00A16601"/>
    <w:rsid w:val="00A17E41"/>
    <w:rsid w:val="00A223CA"/>
    <w:rsid w:val="00A26A86"/>
    <w:rsid w:val="00A36B97"/>
    <w:rsid w:val="00A54E5B"/>
    <w:rsid w:val="00A60B76"/>
    <w:rsid w:val="00A64019"/>
    <w:rsid w:val="00A8133E"/>
    <w:rsid w:val="00A84E92"/>
    <w:rsid w:val="00AA472B"/>
    <w:rsid w:val="00AC3E7E"/>
    <w:rsid w:val="00AC7893"/>
    <w:rsid w:val="00AD6862"/>
    <w:rsid w:val="00AE1CBD"/>
    <w:rsid w:val="00AE5A65"/>
    <w:rsid w:val="00AF2BA4"/>
    <w:rsid w:val="00AF7A31"/>
    <w:rsid w:val="00B00CC8"/>
    <w:rsid w:val="00B40395"/>
    <w:rsid w:val="00B4183C"/>
    <w:rsid w:val="00B47F32"/>
    <w:rsid w:val="00B843A4"/>
    <w:rsid w:val="00BA0F99"/>
    <w:rsid w:val="00BA2AD7"/>
    <w:rsid w:val="00BA3809"/>
    <w:rsid w:val="00BD1F8F"/>
    <w:rsid w:val="00BE7F07"/>
    <w:rsid w:val="00BF0E06"/>
    <w:rsid w:val="00BF1C41"/>
    <w:rsid w:val="00BF1F51"/>
    <w:rsid w:val="00BF34A5"/>
    <w:rsid w:val="00BF6D1F"/>
    <w:rsid w:val="00C20813"/>
    <w:rsid w:val="00C25B9B"/>
    <w:rsid w:val="00C3032F"/>
    <w:rsid w:val="00C35E06"/>
    <w:rsid w:val="00C5529F"/>
    <w:rsid w:val="00C70AEE"/>
    <w:rsid w:val="00C74135"/>
    <w:rsid w:val="00C82DF6"/>
    <w:rsid w:val="00C93F29"/>
    <w:rsid w:val="00CA16F8"/>
    <w:rsid w:val="00CA63D2"/>
    <w:rsid w:val="00CC03D3"/>
    <w:rsid w:val="00CD024D"/>
    <w:rsid w:val="00CD3857"/>
    <w:rsid w:val="00CF10D9"/>
    <w:rsid w:val="00CF18A1"/>
    <w:rsid w:val="00D14B83"/>
    <w:rsid w:val="00D24685"/>
    <w:rsid w:val="00D27391"/>
    <w:rsid w:val="00D36579"/>
    <w:rsid w:val="00D50EFF"/>
    <w:rsid w:val="00D56791"/>
    <w:rsid w:val="00D56DA8"/>
    <w:rsid w:val="00D60F5C"/>
    <w:rsid w:val="00D6313E"/>
    <w:rsid w:val="00D66332"/>
    <w:rsid w:val="00D7248E"/>
    <w:rsid w:val="00D91722"/>
    <w:rsid w:val="00DA5996"/>
    <w:rsid w:val="00DB7AB1"/>
    <w:rsid w:val="00DC2CEA"/>
    <w:rsid w:val="00DD695E"/>
    <w:rsid w:val="00DD75B8"/>
    <w:rsid w:val="00DE10DF"/>
    <w:rsid w:val="00DF10C8"/>
    <w:rsid w:val="00E06B91"/>
    <w:rsid w:val="00E11AAD"/>
    <w:rsid w:val="00E513A0"/>
    <w:rsid w:val="00E61B58"/>
    <w:rsid w:val="00E7564B"/>
    <w:rsid w:val="00E903CF"/>
    <w:rsid w:val="00E97E52"/>
    <w:rsid w:val="00EA5214"/>
    <w:rsid w:val="00EB08AF"/>
    <w:rsid w:val="00EC2E5C"/>
    <w:rsid w:val="00ED012D"/>
    <w:rsid w:val="00EE2B06"/>
    <w:rsid w:val="00EE5898"/>
    <w:rsid w:val="00EE6D4E"/>
    <w:rsid w:val="00EF1383"/>
    <w:rsid w:val="00EF2B24"/>
    <w:rsid w:val="00EF4386"/>
    <w:rsid w:val="00F231E7"/>
    <w:rsid w:val="00F253C2"/>
    <w:rsid w:val="00F25DE6"/>
    <w:rsid w:val="00F26325"/>
    <w:rsid w:val="00F30F71"/>
    <w:rsid w:val="00F32955"/>
    <w:rsid w:val="00F457D4"/>
    <w:rsid w:val="00F467CE"/>
    <w:rsid w:val="00F816A0"/>
    <w:rsid w:val="00F840E2"/>
    <w:rsid w:val="00F847BE"/>
    <w:rsid w:val="00F95537"/>
    <w:rsid w:val="00F96B11"/>
    <w:rsid w:val="00FA5DAC"/>
    <w:rsid w:val="00FC3245"/>
    <w:rsid w:val="00FC3822"/>
    <w:rsid w:val="00FC456D"/>
    <w:rsid w:val="00FD099E"/>
    <w:rsid w:val="00FD2B0B"/>
    <w:rsid w:val="00FE16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D19FF-B437-4D62-8B54-9B944475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A65"/>
    <w:rPr>
      <w:rFonts w:ascii="Calibri" w:eastAsia="Calibri" w:hAnsi="Calibri" w:cs="Times New Roman"/>
    </w:rPr>
  </w:style>
  <w:style w:type="paragraph" w:styleId="Heading2">
    <w:name w:val="heading 2"/>
    <w:basedOn w:val="Normal"/>
    <w:next w:val="Normal"/>
    <w:link w:val="Heading2Char"/>
    <w:uiPriority w:val="9"/>
    <w:unhideWhenUsed/>
    <w:qFormat/>
    <w:rsid w:val="001F45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5A65"/>
    <w:pPr>
      <w:ind w:left="720"/>
      <w:contextualSpacing/>
    </w:pPr>
  </w:style>
  <w:style w:type="paragraph" w:customStyle="1" w:styleId="abzacixml">
    <w:name w:val="abzaci_xml"/>
    <w:link w:val="abzacixmlChar"/>
    <w:autoRedefine/>
    <w:qFormat/>
    <w:rsid w:val="00AE5A65"/>
    <w:pPr>
      <w:spacing w:after="0" w:line="240" w:lineRule="auto"/>
      <w:ind w:left="426"/>
      <w:jc w:val="both"/>
    </w:pPr>
    <w:rPr>
      <w:rFonts w:ascii="Sylfaen" w:eastAsia="Times New Roman" w:hAnsi="Sylfaen" w:cs="Sylfaen"/>
      <w:szCs w:val="20"/>
      <w:lang w:val="en-US"/>
    </w:rPr>
  </w:style>
  <w:style w:type="character" w:customStyle="1" w:styleId="abzacixmlChar">
    <w:name w:val="abzaci_xml Char"/>
    <w:basedOn w:val="DefaultParagraphFont"/>
    <w:link w:val="abzacixml"/>
    <w:rsid w:val="00AE5A65"/>
    <w:rPr>
      <w:rFonts w:ascii="Sylfaen" w:eastAsia="Times New Roman" w:hAnsi="Sylfaen" w:cs="Sylfaen"/>
      <w:szCs w:val="20"/>
      <w:lang w:val="en-US"/>
    </w:rPr>
  </w:style>
  <w:style w:type="paragraph" w:customStyle="1" w:styleId="ListParagraph1">
    <w:name w:val="List Paragraph1"/>
    <w:basedOn w:val="Normal"/>
    <w:uiPriority w:val="34"/>
    <w:qFormat/>
    <w:rsid w:val="00AE5A65"/>
    <w:pPr>
      <w:ind w:left="720"/>
      <w:contextualSpacing/>
    </w:pPr>
    <w:rPr>
      <w:lang w:val="en-US"/>
    </w:rPr>
  </w:style>
  <w:style w:type="character" w:styleId="Hyperlink">
    <w:name w:val="Hyperlink"/>
    <w:basedOn w:val="DefaultParagraphFont"/>
    <w:uiPriority w:val="99"/>
    <w:semiHidden/>
    <w:unhideWhenUsed/>
    <w:rsid w:val="00AE5A65"/>
    <w:rPr>
      <w:color w:val="0000FF"/>
      <w:u w:val="single"/>
    </w:rPr>
  </w:style>
  <w:style w:type="paragraph" w:customStyle="1" w:styleId="font5">
    <w:name w:val="font5"/>
    <w:basedOn w:val="Normal"/>
    <w:rsid w:val="00AE5A65"/>
    <w:pPr>
      <w:spacing w:before="100" w:beforeAutospacing="1" w:after="100" w:afterAutospacing="1" w:line="240" w:lineRule="auto"/>
    </w:pPr>
    <w:rPr>
      <w:rFonts w:ascii="Sylfaen" w:eastAsia="Times New Roman" w:hAnsi="Sylfaen"/>
      <w:b/>
      <w:bCs/>
      <w:sz w:val="28"/>
      <w:szCs w:val="28"/>
      <w:lang w:eastAsia="ru-RU"/>
    </w:rPr>
  </w:style>
  <w:style w:type="paragraph" w:customStyle="1" w:styleId="font6">
    <w:name w:val="font6"/>
    <w:basedOn w:val="Normal"/>
    <w:rsid w:val="00AE5A65"/>
    <w:pPr>
      <w:spacing w:before="100" w:beforeAutospacing="1" w:after="100" w:afterAutospacing="1" w:line="240" w:lineRule="auto"/>
    </w:pPr>
    <w:rPr>
      <w:rFonts w:ascii="Sylfaen" w:eastAsia="Times New Roman" w:hAnsi="Sylfaen"/>
      <w:b/>
      <w:bCs/>
      <w:color w:val="FF0000"/>
      <w:sz w:val="28"/>
      <w:szCs w:val="28"/>
      <w:lang w:eastAsia="ru-RU"/>
    </w:rPr>
  </w:style>
  <w:style w:type="paragraph" w:customStyle="1" w:styleId="xl77">
    <w:name w:val="xl77"/>
    <w:basedOn w:val="Normal"/>
    <w:rsid w:val="00AE5A6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993300"/>
      <w:sz w:val="26"/>
      <w:szCs w:val="26"/>
      <w:lang w:eastAsia="ru-RU"/>
    </w:rPr>
  </w:style>
  <w:style w:type="paragraph" w:customStyle="1" w:styleId="xl78">
    <w:name w:val="xl78"/>
    <w:basedOn w:val="Normal"/>
    <w:rsid w:val="00AE5A6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79">
    <w:name w:val="xl79"/>
    <w:basedOn w:val="Normal"/>
    <w:rsid w:val="00AE5A6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80">
    <w:name w:val="xl80"/>
    <w:basedOn w:val="Normal"/>
    <w:rsid w:val="00AE5A6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26"/>
      <w:szCs w:val="26"/>
      <w:lang w:eastAsia="ru-RU"/>
    </w:rPr>
  </w:style>
  <w:style w:type="paragraph" w:customStyle="1" w:styleId="xl81">
    <w:name w:val="xl81"/>
    <w:basedOn w:val="Normal"/>
    <w:rsid w:val="00AE5A6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82">
    <w:name w:val="xl82"/>
    <w:basedOn w:val="Normal"/>
    <w:rsid w:val="00AE5A6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83">
    <w:name w:val="xl83"/>
    <w:basedOn w:val="Normal"/>
    <w:rsid w:val="00AE5A65"/>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4">
    <w:name w:val="xl84"/>
    <w:basedOn w:val="Normal"/>
    <w:rsid w:val="00AE5A65"/>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b/>
      <w:bCs/>
      <w:color w:val="000000"/>
      <w:lang w:eastAsia="ru-RU"/>
    </w:rPr>
  </w:style>
  <w:style w:type="paragraph" w:customStyle="1" w:styleId="xl85">
    <w:name w:val="xl85"/>
    <w:basedOn w:val="Normal"/>
    <w:rsid w:val="00AE5A65"/>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eastAsia="Times New Roman" w:hAnsi="Sylfaen"/>
      <w:b/>
      <w:bCs/>
      <w:color w:val="800080"/>
      <w:lang w:eastAsia="ru-RU"/>
    </w:rPr>
  </w:style>
  <w:style w:type="paragraph" w:customStyle="1" w:styleId="xl86">
    <w:name w:val="xl86"/>
    <w:basedOn w:val="Normal"/>
    <w:rsid w:val="00AE5A65"/>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eastAsia="Times New Roman" w:hAnsi="Sylfaen"/>
      <w:b/>
      <w:bCs/>
      <w:color w:val="008000"/>
      <w:lang w:eastAsia="ru-RU"/>
    </w:rPr>
  </w:style>
  <w:style w:type="paragraph" w:customStyle="1" w:styleId="xl87">
    <w:name w:val="xl87"/>
    <w:basedOn w:val="Normal"/>
    <w:rsid w:val="00AE5A6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8000"/>
      <w:lang w:eastAsia="ru-RU"/>
    </w:rPr>
  </w:style>
  <w:style w:type="paragraph" w:customStyle="1" w:styleId="xl88">
    <w:name w:val="xl88"/>
    <w:basedOn w:val="Normal"/>
    <w:rsid w:val="00AE5A65"/>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b/>
      <w:bCs/>
      <w:color w:val="008000"/>
      <w:lang w:eastAsia="ru-RU"/>
    </w:rPr>
  </w:style>
  <w:style w:type="paragraph" w:customStyle="1" w:styleId="xl89">
    <w:name w:val="xl89"/>
    <w:basedOn w:val="Normal"/>
    <w:rsid w:val="00AE5A65"/>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b/>
      <w:bCs/>
      <w:color w:val="FF0000"/>
      <w:lang w:eastAsia="ru-RU"/>
    </w:rPr>
  </w:style>
  <w:style w:type="paragraph" w:customStyle="1" w:styleId="xl90">
    <w:name w:val="xl90"/>
    <w:basedOn w:val="Normal"/>
    <w:rsid w:val="00AE5A65"/>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b/>
      <w:bCs/>
      <w:color w:val="008000"/>
      <w:lang w:eastAsia="ru-RU"/>
    </w:rPr>
  </w:style>
  <w:style w:type="paragraph" w:customStyle="1" w:styleId="xl91">
    <w:name w:val="xl91"/>
    <w:basedOn w:val="Normal"/>
    <w:rsid w:val="00AE5A65"/>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lang w:eastAsia="ru-RU"/>
    </w:rPr>
  </w:style>
  <w:style w:type="paragraph" w:customStyle="1" w:styleId="xl92">
    <w:name w:val="xl92"/>
    <w:basedOn w:val="Normal"/>
    <w:rsid w:val="00AE5A65"/>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i/>
      <w:iCs/>
      <w:color w:val="000000"/>
      <w:lang w:eastAsia="ru-RU"/>
    </w:rPr>
  </w:style>
  <w:style w:type="paragraph" w:customStyle="1" w:styleId="xl93">
    <w:name w:val="xl93"/>
    <w:basedOn w:val="Normal"/>
    <w:rsid w:val="00AE5A6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i/>
      <w:iCs/>
      <w:color w:val="000000"/>
      <w:lang w:eastAsia="ru-RU"/>
    </w:rPr>
  </w:style>
  <w:style w:type="paragraph" w:customStyle="1" w:styleId="xl94">
    <w:name w:val="xl94"/>
    <w:basedOn w:val="Normal"/>
    <w:rsid w:val="00AE5A65"/>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b/>
      <w:bCs/>
      <w:color w:val="FF0000"/>
      <w:lang w:eastAsia="ru-RU"/>
    </w:rPr>
  </w:style>
  <w:style w:type="paragraph" w:customStyle="1" w:styleId="xl95">
    <w:name w:val="xl95"/>
    <w:basedOn w:val="Normal"/>
    <w:rsid w:val="00AE5A65"/>
    <w:pPr>
      <w:spacing w:before="100" w:beforeAutospacing="1" w:after="100" w:afterAutospacing="1" w:line="240" w:lineRule="auto"/>
      <w:textAlignment w:val="center"/>
    </w:pPr>
    <w:rPr>
      <w:rFonts w:ascii="Sylfaen" w:eastAsia="Times New Roman" w:hAnsi="Sylfaen"/>
      <w:b/>
      <w:bCs/>
      <w:color w:val="FF0000"/>
      <w:sz w:val="24"/>
      <w:szCs w:val="24"/>
      <w:lang w:eastAsia="ru-RU"/>
    </w:rPr>
  </w:style>
  <w:style w:type="paragraph" w:customStyle="1" w:styleId="xl96">
    <w:name w:val="xl96"/>
    <w:basedOn w:val="Normal"/>
    <w:rsid w:val="00AE5A65"/>
    <w:pPr>
      <w:spacing w:before="100" w:beforeAutospacing="1" w:after="100" w:afterAutospacing="1" w:line="240" w:lineRule="auto"/>
      <w:textAlignment w:val="center"/>
    </w:pPr>
    <w:rPr>
      <w:rFonts w:ascii="Sylfaen" w:eastAsia="Times New Roman" w:hAnsi="Sylfaen"/>
      <w:sz w:val="24"/>
      <w:szCs w:val="24"/>
      <w:lang w:eastAsia="ru-RU"/>
    </w:rPr>
  </w:style>
  <w:style w:type="paragraph" w:customStyle="1" w:styleId="xl97">
    <w:name w:val="xl97"/>
    <w:basedOn w:val="Normal"/>
    <w:rsid w:val="00AE5A65"/>
    <w:pPr>
      <w:shd w:val="clear" w:color="000000" w:fill="C0C0C0"/>
      <w:spacing w:before="100" w:beforeAutospacing="1" w:after="100" w:afterAutospacing="1" w:line="240" w:lineRule="auto"/>
      <w:textAlignment w:val="center"/>
    </w:pPr>
    <w:rPr>
      <w:rFonts w:ascii="Sylfaen" w:eastAsia="Times New Roman" w:hAnsi="Sylfaen"/>
      <w:sz w:val="24"/>
      <w:szCs w:val="24"/>
      <w:lang w:eastAsia="ru-RU"/>
    </w:rPr>
  </w:style>
  <w:style w:type="paragraph" w:customStyle="1" w:styleId="xl98">
    <w:name w:val="xl98"/>
    <w:basedOn w:val="Normal"/>
    <w:rsid w:val="00AE5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color w:val="0000FF"/>
      <w:sz w:val="28"/>
      <w:szCs w:val="28"/>
      <w:lang w:eastAsia="ru-RU"/>
    </w:rPr>
  </w:style>
  <w:style w:type="paragraph" w:customStyle="1" w:styleId="xl99">
    <w:name w:val="xl99"/>
    <w:basedOn w:val="Normal"/>
    <w:rsid w:val="00AE5A6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993300"/>
      <w:sz w:val="26"/>
      <w:szCs w:val="26"/>
      <w:lang w:eastAsia="ru-RU"/>
    </w:rPr>
  </w:style>
  <w:style w:type="paragraph" w:customStyle="1" w:styleId="xl100">
    <w:name w:val="xl100"/>
    <w:basedOn w:val="Normal"/>
    <w:rsid w:val="00AE5A65"/>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00FF"/>
      <w:sz w:val="28"/>
      <w:szCs w:val="28"/>
      <w:lang w:eastAsia="ru-RU"/>
    </w:rPr>
  </w:style>
  <w:style w:type="paragraph" w:customStyle="1" w:styleId="xl101">
    <w:name w:val="xl101"/>
    <w:basedOn w:val="Normal"/>
    <w:rsid w:val="00AE5A6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102">
    <w:name w:val="xl102"/>
    <w:basedOn w:val="Normal"/>
    <w:rsid w:val="00AE5A6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103">
    <w:name w:val="xl103"/>
    <w:basedOn w:val="Normal"/>
    <w:rsid w:val="00AE5A6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26"/>
      <w:szCs w:val="26"/>
      <w:lang w:eastAsia="ru-RU"/>
    </w:rPr>
  </w:style>
  <w:style w:type="paragraph" w:customStyle="1" w:styleId="xl104">
    <w:name w:val="xl104"/>
    <w:basedOn w:val="Normal"/>
    <w:rsid w:val="00AE5A6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105">
    <w:name w:val="xl105"/>
    <w:basedOn w:val="Normal"/>
    <w:rsid w:val="00AE5A6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106">
    <w:name w:val="xl106"/>
    <w:basedOn w:val="Normal"/>
    <w:rsid w:val="00AE5A65"/>
    <w:pPr>
      <w:spacing w:before="100" w:beforeAutospacing="1" w:after="100" w:afterAutospacing="1" w:line="240" w:lineRule="auto"/>
      <w:textAlignment w:val="center"/>
    </w:pPr>
    <w:rPr>
      <w:rFonts w:ascii="Sylfaen" w:eastAsia="Times New Roman" w:hAnsi="Sylfaen"/>
      <w:b/>
      <w:bCs/>
      <w:sz w:val="24"/>
      <w:szCs w:val="24"/>
      <w:lang w:eastAsia="ru-RU"/>
    </w:rPr>
  </w:style>
  <w:style w:type="paragraph" w:customStyle="1" w:styleId="xl107">
    <w:name w:val="xl107"/>
    <w:basedOn w:val="Normal"/>
    <w:rsid w:val="00AE5A65"/>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b/>
      <w:bCs/>
      <w:color w:val="0000FF"/>
      <w:sz w:val="24"/>
      <w:szCs w:val="24"/>
      <w:lang w:eastAsia="ru-RU"/>
    </w:rPr>
  </w:style>
  <w:style w:type="paragraph" w:customStyle="1" w:styleId="xl108">
    <w:name w:val="xl108"/>
    <w:basedOn w:val="Normal"/>
    <w:rsid w:val="00AE5A65"/>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b/>
      <w:bCs/>
      <w:color w:val="0000FF"/>
      <w:sz w:val="24"/>
      <w:szCs w:val="24"/>
      <w:lang w:eastAsia="ru-RU"/>
    </w:rPr>
  </w:style>
  <w:style w:type="paragraph" w:customStyle="1" w:styleId="xl109">
    <w:name w:val="xl109"/>
    <w:basedOn w:val="Normal"/>
    <w:rsid w:val="00AE5A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LitNusx" w:eastAsia="Times New Roman" w:hAnsi="LitNusx"/>
      <w:b/>
      <w:bCs/>
      <w:sz w:val="26"/>
      <w:szCs w:val="26"/>
      <w:lang w:eastAsia="ru-RU"/>
    </w:rPr>
  </w:style>
  <w:style w:type="paragraph" w:customStyle="1" w:styleId="xl110">
    <w:name w:val="xl110"/>
    <w:basedOn w:val="Normal"/>
    <w:rsid w:val="00AE5A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b/>
      <w:bCs/>
      <w:sz w:val="28"/>
      <w:szCs w:val="28"/>
      <w:lang w:eastAsia="ru-RU"/>
    </w:rPr>
  </w:style>
  <w:style w:type="paragraph" w:customStyle="1" w:styleId="xl111">
    <w:name w:val="xl111"/>
    <w:basedOn w:val="Normal"/>
    <w:rsid w:val="00AE5A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b/>
      <w:bCs/>
      <w:color w:val="0000FF"/>
      <w:sz w:val="29"/>
      <w:szCs w:val="29"/>
      <w:lang w:eastAsia="ru-RU"/>
    </w:rPr>
  </w:style>
  <w:style w:type="paragraph" w:customStyle="1" w:styleId="xl112">
    <w:name w:val="xl112"/>
    <w:basedOn w:val="Normal"/>
    <w:rsid w:val="00AE5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113">
    <w:name w:val="xl113"/>
    <w:basedOn w:val="Normal"/>
    <w:rsid w:val="00AE5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b/>
      <w:bCs/>
      <w:color w:val="0000FF"/>
      <w:sz w:val="24"/>
      <w:szCs w:val="24"/>
      <w:lang w:eastAsia="ru-RU"/>
    </w:rPr>
  </w:style>
  <w:style w:type="paragraph" w:customStyle="1" w:styleId="xl114">
    <w:name w:val="xl114"/>
    <w:basedOn w:val="Normal"/>
    <w:rsid w:val="00AE5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b/>
      <w:bCs/>
      <w:color w:val="FF0000"/>
      <w:sz w:val="24"/>
      <w:szCs w:val="24"/>
      <w:lang w:eastAsia="ru-RU"/>
    </w:rPr>
  </w:style>
  <w:style w:type="paragraph" w:customStyle="1" w:styleId="xl115">
    <w:name w:val="xl115"/>
    <w:basedOn w:val="Normal"/>
    <w:rsid w:val="00AE5A65"/>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LitNusx" w:eastAsia="Times New Roman" w:hAnsi="LitNusx"/>
      <w:b/>
      <w:bCs/>
      <w:sz w:val="26"/>
      <w:szCs w:val="26"/>
      <w:lang w:eastAsia="ru-RU"/>
    </w:rPr>
  </w:style>
  <w:style w:type="paragraph" w:customStyle="1" w:styleId="xl116">
    <w:name w:val="xl116"/>
    <w:basedOn w:val="Normal"/>
    <w:rsid w:val="00AE5A65"/>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Sylfaen" w:eastAsia="Times New Roman" w:hAnsi="Sylfaen"/>
      <w:b/>
      <w:bCs/>
      <w:sz w:val="28"/>
      <w:szCs w:val="28"/>
      <w:lang w:eastAsia="ru-RU"/>
    </w:rPr>
  </w:style>
  <w:style w:type="paragraph" w:customStyle="1" w:styleId="xl117">
    <w:name w:val="xl117"/>
    <w:basedOn w:val="Normal"/>
    <w:rsid w:val="00AE5A6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LitNusx" w:eastAsia="Times New Roman" w:hAnsi="LitNusx"/>
      <w:b/>
      <w:bCs/>
      <w:sz w:val="26"/>
      <w:szCs w:val="26"/>
      <w:lang w:eastAsia="ru-RU"/>
    </w:rPr>
  </w:style>
  <w:style w:type="paragraph" w:customStyle="1" w:styleId="xl118">
    <w:name w:val="xl118"/>
    <w:basedOn w:val="Normal"/>
    <w:rsid w:val="00AE5A6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Sylfaen" w:eastAsia="Times New Roman" w:hAnsi="Sylfaen"/>
      <w:b/>
      <w:bCs/>
      <w:sz w:val="28"/>
      <w:szCs w:val="28"/>
      <w:lang w:eastAsia="ru-RU"/>
    </w:rPr>
  </w:style>
  <w:style w:type="paragraph" w:customStyle="1" w:styleId="xl119">
    <w:name w:val="xl119"/>
    <w:basedOn w:val="Normal"/>
    <w:rsid w:val="00AE5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120">
    <w:name w:val="xl120"/>
    <w:basedOn w:val="Normal"/>
    <w:rsid w:val="00AE5A6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LitNusx" w:eastAsia="Times New Roman" w:hAnsi="LitNusx"/>
      <w:b/>
      <w:bCs/>
      <w:sz w:val="26"/>
      <w:szCs w:val="26"/>
      <w:lang w:eastAsia="ru-RU"/>
    </w:rPr>
  </w:style>
  <w:style w:type="paragraph" w:customStyle="1" w:styleId="xl121">
    <w:name w:val="xl121"/>
    <w:basedOn w:val="Normal"/>
    <w:rsid w:val="00AE5A65"/>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jc w:val="center"/>
      <w:textAlignment w:val="center"/>
    </w:pPr>
    <w:rPr>
      <w:rFonts w:ascii="LitNusx" w:eastAsia="Times New Roman" w:hAnsi="LitNusx"/>
      <w:b/>
      <w:bCs/>
      <w:sz w:val="26"/>
      <w:szCs w:val="26"/>
      <w:lang w:eastAsia="ru-RU"/>
    </w:rPr>
  </w:style>
  <w:style w:type="paragraph" w:customStyle="1" w:styleId="xl122">
    <w:name w:val="xl122"/>
    <w:basedOn w:val="Normal"/>
    <w:rsid w:val="00AE5A65"/>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jc w:val="center"/>
      <w:textAlignment w:val="center"/>
    </w:pPr>
    <w:rPr>
      <w:rFonts w:ascii="LitNusx" w:eastAsia="Times New Roman" w:hAnsi="LitNusx"/>
      <w:b/>
      <w:bCs/>
      <w:sz w:val="26"/>
      <w:szCs w:val="26"/>
      <w:lang w:eastAsia="ru-RU"/>
    </w:rPr>
  </w:style>
  <w:style w:type="paragraph" w:customStyle="1" w:styleId="xl123">
    <w:name w:val="xl123"/>
    <w:basedOn w:val="Normal"/>
    <w:rsid w:val="00AE5A6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lang w:eastAsia="ru-RU"/>
    </w:rPr>
  </w:style>
  <w:style w:type="paragraph" w:customStyle="1" w:styleId="xl124">
    <w:name w:val="xl124"/>
    <w:basedOn w:val="Normal"/>
    <w:rsid w:val="00AE5A65"/>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Sylfaen" w:eastAsia="Times New Roman" w:hAnsi="Sylfaen"/>
      <w:b/>
      <w:bCs/>
      <w:color w:val="0000FF"/>
      <w:sz w:val="28"/>
      <w:szCs w:val="28"/>
      <w:lang w:eastAsia="ru-RU"/>
    </w:rPr>
  </w:style>
  <w:style w:type="paragraph" w:customStyle="1" w:styleId="xl125">
    <w:name w:val="xl125"/>
    <w:basedOn w:val="Normal"/>
    <w:rsid w:val="00AE5A6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Sylfaen" w:eastAsia="Times New Roman" w:hAnsi="Sylfaen"/>
      <w:b/>
      <w:bCs/>
      <w:color w:val="0000FF"/>
      <w:sz w:val="28"/>
      <w:szCs w:val="28"/>
      <w:lang w:eastAsia="ru-RU"/>
    </w:rPr>
  </w:style>
  <w:style w:type="paragraph" w:customStyle="1" w:styleId="xl126">
    <w:name w:val="xl126"/>
    <w:basedOn w:val="Normal"/>
    <w:rsid w:val="00AE5A65"/>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lang w:eastAsia="ru-RU"/>
    </w:rPr>
  </w:style>
  <w:style w:type="paragraph" w:customStyle="1" w:styleId="xl127">
    <w:name w:val="xl127"/>
    <w:basedOn w:val="Normal"/>
    <w:rsid w:val="00AE5A6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b/>
      <w:bCs/>
      <w:color w:val="0000FF"/>
      <w:sz w:val="29"/>
      <w:szCs w:val="29"/>
      <w:lang w:eastAsia="ru-RU"/>
    </w:rPr>
  </w:style>
  <w:style w:type="paragraph" w:customStyle="1" w:styleId="xl128">
    <w:name w:val="xl128"/>
    <w:basedOn w:val="Normal"/>
    <w:rsid w:val="00AE5A6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b/>
      <w:bCs/>
      <w:color w:val="0000FF"/>
      <w:sz w:val="28"/>
      <w:szCs w:val="28"/>
      <w:lang w:eastAsia="ru-RU"/>
    </w:rPr>
  </w:style>
  <w:style w:type="paragraph" w:customStyle="1" w:styleId="xl129">
    <w:name w:val="xl129"/>
    <w:basedOn w:val="Normal"/>
    <w:rsid w:val="00AE5A65"/>
    <w:pPr>
      <w:pBdr>
        <w:top w:val="single" w:sz="4" w:space="0" w:color="auto"/>
        <w:left w:val="single" w:sz="4" w:space="0" w:color="auto"/>
        <w:bottom w:val="single" w:sz="4" w:space="0" w:color="auto"/>
      </w:pBdr>
      <w:shd w:val="clear" w:color="000000" w:fill="FAC090"/>
      <w:spacing w:before="100" w:beforeAutospacing="1" w:after="100" w:afterAutospacing="1" w:line="240" w:lineRule="auto"/>
      <w:jc w:val="center"/>
      <w:textAlignment w:val="center"/>
    </w:pPr>
    <w:rPr>
      <w:rFonts w:ascii="Sylfaen" w:eastAsia="Times New Roman" w:hAnsi="Sylfaen"/>
      <w:b/>
      <w:bCs/>
      <w:color w:val="0000FF"/>
      <w:sz w:val="28"/>
      <w:szCs w:val="28"/>
      <w:lang w:eastAsia="ru-RU"/>
    </w:rPr>
  </w:style>
  <w:style w:type="paragraph" w:customStyle="1" w:styleId="xl130">
    <w:name w:val="xl130"/>
    <w:basedOn w:val="Normal"/>
    <w:rsid w:val="00AE5A65"/>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Sylfaen" w:eastAsia="Times New Roman" w:hAnsi="Sylfaen"/>
      <w:b/>
      <w:bCs/>
      <w:color w:val="0000FF"/>
      <w:sz w:val="28"/>
      <w:szCs w:val="28"/>
      <w:lang w:eastAsia="ru-RU"/>
    </w:rPr>
  </w:style>
  <w:style w:type="paragraph" w:customStyle="1" w:styleId="xl131">
    <w:name w:val="xl131"/>
    <w:basedOn w:val="Normal"/>
    <w:rsid w:val="00AE5A65"/>
    <w:pPr>
      <w:pBdr>
        <w:left w:val="single" w:sz="8" w:space="0" w:color="auto"/>
      </w:pBdr>
      <w:spacing w:before="100" w:beforeAutospacing="1" w:after="100" w:afterAutospacing="1" w:line="240" w:lineRule="auto"/>
      <w:jc w:val="center"/>
      <w:textAlignment w:val="center"/>
    </w:pPr>
    <w:rPr>
      <w:rFonts w:ascii="Sylfaen" w:eastAsia="Times New Roman" w:hAnsi="Sylfaen"/>
      <w:b/>
      <w:bCs/>
      <w:color w:val="0000FF"/>
      <w:sz w:val="28"/>
      <w:szCs w:val="28"/>
      <w:lang w:eastAsia="ru-RU"/>
    </w:rPr>
  </w:style>
  <w:style w:type="paragraph" w:customStyle="1" w:styleId="xl132">
    <w:name w:val="xl132"/>
    <w:basedOn w:val="Normal"/>
    <w:rsid w:val="00AE5A6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b/>
      <w:bCs/>
      <w:color w:val="0000FF"/>
      <w:sz w:val="29"/>
      <w:szCs w:val="29"/>
      <w:lang w:eastAsia="ru-RU"/>
    </w:rPr>
  </w:style>
  <w:style w:type="paragraph" w:customStyle="1" w:styleId="xl133">
    <w:name w:val="xl133"/>
    <w:basedOn w:val="Normal"/>
    <w:rsid w:val="00AE5A6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color w:val="0000FF"/>
      <w:sz w:val="28"/>
      <w:szCs w:val="28"/>
      <w:lang w:eastAsia="ru-RU"/>
    </w:rPr>
  </w:style>
  <w:style w:type="paragraph" w:customStyle="1" w:styleId="xl134">
    <w:name w:val="xl134"/>
    <w:basedOn w:val="Normal"/>
    <w:rsid w:val="00AE5A65"/>
    <w:pPr>
      <w:pBdr>
        <w:top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Sylfaen" w:eastAsia="Times New Roman" w:hAnsi="Sylfaen"/>
      <w:b/>
      <w:bCs/>
      <w:color w:val="0000FF"/>
      <w:sz w:val="28"/>
      <w:szCs w:val="28"/>
      <w:lang w:eastAsia="ru-RU"/>
    </w:rPr>
  </w:style>
  <w:style w:type="paragraph" w:customStyle="1" w:styleId="xl135">
    <w:name w:val="xl135"/>
    <w:basedOn w:val="Normal"/>
    <w:rsid w:val="00AE5A65"/>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Sylfaen" w:eastAsia="Times New Roman" w:hAnsi="Sylfaen"/>
      <w:b/>
      <w:bCs/>
      <w:color w:val="0000FF"/>
      <w:sz w:val="28"/>
      <w:szCs w:val="28"/>
      <w:lang w:eastAsia="ru-RU"/>
    </w:rPr>
  </w:style>
  <w:style w:type="paragraph" w:customStyle="1" w:styleId="xl136">
    <w:name w:val="xl136"/>
    <w:basedOn w:val="Normal"/>
    <w:rsid w:val="00AE5A65"/>
    <w:pPr>
      <w:pBdr>
        <w:right w:val="single" w:sz="8" w:space="0" w:color="auto"/>
      </w:pBdr>
      <w:spacing w:before="100" w:beforeAutospacing="1" w:after="100" w:afterAutospacing="1" w:line="240" w:lineRule="auto"/>
      <w:jc w:val="center"/>
      <w:textAlignment w:val="center"/>
    </w:pPr>
    <w:rPr>
      <w:rFonts w:ascii="Sylfaen" w:eastAsia="Times New Roman" w:hAnsi="Sylfaen"/>
      <w:b/>
      <w:bCs/>
      <w:color w:val="0000FF"/>
      <w:sz w:val="28"/>
      <w:szCs w:val="28"/>
      <w:lang w:eastAsia="ru-RU"/>
    </w:rPr>
  </w:style>
  <w:style w:type="paragraph" w:customStyle="1" w:styleId="xl137">
    <w:name w:val="xl137"/>
    <w:basedOn w:val="Normal"/>
    <w:rsid w:val="00AE5A6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138">
    <w:name w:val="xl138"/>
    <w:basedOn w:val="Normal"/>
    <w:rsid w:val="00AE5A6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b/>
      <w:bCs/>
      <w:color w:val="FF0000"/>
      <w:sz w:val="24"/>
      <w:szCs w:val="24"/>
      <w:lang w:eastAsia="ru-RU"/>
    </w:rPr>
  </w:style>
  <w:style w:type="paragraph" w:customStyle="1" w:styleId="xl139">
    <w:name w:val="xl139"/>
    <w:basedOn w:val="Normal"/>
    <w:rsid w:val="00AE5A6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color w:val="0000FF"/>
      <w:sz w:val="28"/>
      <w:szCs w:val="28"/>
      <w:lang w:eastAsia="ru-RU"/>
    </w:rPr>
  </w:style>
  <w:style w:type="paragraph" w:customStyle="1" w:styleId="xl140">
    <w:name w:val="xl140"/>
    <w:basedOn w:val="Normal"/>
    <w:rsid w:val="00AE5A6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141">
    <w:name w:val="xl141"/>
    <w:basedOn w:val="Normal"/>
    <w:rsid w:val="00AE5A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lang w:eastAsia="ru-RU"/>
    </w:rPr>
  </w:style>
  <w:style w:type="paragraph" w:customStyle="1" w:styleId="xl142">
    <w:name w:val="xl142"/>
    <w:basedOn w:val="Normal"/>
    <w:rsid w:val="00AE5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993300"/>
      <w:sz w:val="26"/>
      <w:szCs w:val="26"/>
      <w:lang w:eastAsia="ru-RU"/>
    </w:rPr>
  </w:style>
  <w:style w:type="paragraph" w:customStyle="1" w:styleId="xl143">
    <w:name w:val="xl143"/>
    <w:basedOn w:val="Normal"/>
    <w:rsid w:val="00AE5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b/>
      <w:bCs/>
      <w:sz w:val="24"/>
      <w:szCs w:val="24"/>
      <w:lang w:eastAsia="ru-RU"/>
    </w:rPr>
  </w:style>
  <w:style w:type="paragraph" w:customStyle="1" w:styleId="xl144">
    <w:name w:val="xl144"/>
    <w:basedOn w:val="Normal"/>
    <w:rsid w:val="00AE5A65"/>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Sylfaen" w:eastAsia="Times New Roman" w:hAnsi="Sylfaen"/>
      <w:b/>
      <w:bCs/>
      <w:color w:val="FF0000"/>
      <w:lang w:eastAsia="ru-RU"/>
    </w:rPr>
  </w:style>
  <w:style w:type="paragraph" w:customStyle="1" w:styleId="xl145">
    <w:name w:val="xl145"/>
    <w:basedOn w:val="Normal"/>
    <w:rsid w:val="00AE5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993300"/>
      <w:sz w:val="26"/>
      <w:szCs w:val="26"/>
      <w:lang w:eastAsia="ru-RU"/>
    </w:rPr>
  </w:style>
  <w:style w:type="paragraph" w:customStyle="1" w:styleId="xl146">
    <w:name w:val="xl146"/>
    <w:basedOn w:val="Normal"/>
    <w:rsid w:val="00AE5A6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b/>
      <w:bCs/>
      <w:lang w:eastAsia="ru-RU"/>
    </w:rPr>
  </w:style>
  <w:style w:type="paragraph" w:customStyle="1" w:styleId="xl147">
    <w:name w:val="xl147"/>
    <w:basedOn w:val="Normal"/>
    <w:rsid w:val="00AE5A65"/>
    <w:pPr>
      <w:pBdr>
        <w:top w:val="single" w:sz="4" w:space="0" w:color="auto"/>
        <w:bottom w:val="single" w:sz="4" w:space="0" w:color="auto"/>
      </w:pBdr>
      <w:spacing w:before="100" w:beforeAutospacing="1" w:after="100" w:afterAutospacing="1" w:line="240" w:lineRule="auto"/>
      <w:textAlignment w:val="center"/>
    </w:pPr>
    <w:rPr>
      <w:rFonts w:ascii="Sylfaen" w:eastAsia="Times New Roman" w:hAnsi="Sylfaen"/>
      <w:b/>
      <w:bCs/>
      <w:lang w:eastAsia="ru-RU"/>
    </w:rPr>
  </w:style>
  <w:style w:type="paragraph" w:customStyle="1" w:styleId="xl148">
    <w:name w:val="xl148"/>
    <w:basedOn w:val="Normal"/>
    <w:rsid w:val="00AE5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24"/>
      <w:szCs w:val="24"/>
      <w:lang w:eastAsia="ru-RU"/>
    </w:rPr>
  </w:style>
  <w:style w:type="paragraph" w:customStyle="1" w:styleId="xl149">
    <w:name w:val="xl149"/>
    <w:basedOn w:val="Normal"/>
    <w:rsid w:val="00AE5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lang w:eastAsia="ru-RU"/>
    </w:rPr>
  </w:style>
  <w:style w:type="paragraph" w:customStyle="1" w:styleId="xl150">
    <w:name w:val="xl150"/>
    <w:basedOn w:val="Normal"/>
    <w:rsid w:val="00AE5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32"/>
      <w:szCs w:val="32"/>
      <w:lang w:eastAsia="ru-RU"/>
    </w:rPr>
  </w:style>
  <w:style w:type="paragraph" w:customStyle="1" w:styleId="xl151">
    <w:name w:val="xl151"/>
    <w:basedOn w:val="Normal"/>
    <w:rsid w:val="00AE5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b/>
      <w:bCs/>
      <w:lang w:eastAsia="ru-RU"/>
    </w:rPr>
  </w:style>
  <w:style w:type="paragraph" w:customStyle="1" w:styleId="xl152">
    <w:name w:val="xl152"/>
    <w:basedOn w:val="Normal"/>
    <w:rsid w:val="00AE5A6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24"/>
      <w:szCs w:val="24"/>
      <w:lang w:eastAsia="ru-RU"/>
    </w:rPr>
  </w:style>
  <w:style w:type="paragraph" w:customStyle="1" w:styleId="xl153">
    <w:name w:val="xl153"/>
    <w:basedOn w:val="Normal"/>
    <w:rsid w:val="00AE5A65"/>
    <w:pPr>
      <w:pBdr>
        <w:top w:val="single" w:sz="4" w:space="0" w:color="auto"/>
        <w:left w:val="single" w:sz="4" w:space="0" w:color="auto"/>
      </w:pBdr>
      <w:spacing w:before="100" w:beforeAutospacing="1" w:after="100" w:afterAutospacing="1" w:line="240" w:lineRule="auto"/>
      <w:jc w:val="center"/>
      <w:textAlignment w:val="center"/>
    </w:pPr>
    <w:rPr>
      <w:rFonts w:ascii="Sylfaen" w:eastAsia="Times New Roman" w:hAnsi="Sylfaen"/>
      <w:b/>
      <w:bCs/>
      <w:lang w:eastAsia="ru-RU"/>
    </w:rPr>
  </w:style>
  <w:style w:type="paragraph" w:customStyle="1" w:styleId="xl154">
    <w:name w:val="xl154"/>
    <w:basedOn w:val="Normal"/>
    <w:rsid w:val="00AE5A65"/>
    <w:pPr>
      <w:pBdr>
        <w:top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lang w:eastAsia="ru-RU"/>
    </w:rPr>
  </w:style>
  <w:style w:type="paragraph" w:customStyle="1" w:styleId="xl155">
    <w:name w:val="xl155"/>
    <w:basedOn w:val="Normal"/>
    <w:rsid w:val="00AE5A65"/>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b/>
      <w:bCs/>
      <w:lang w:eastAsia="ru-RU"/>
    </w:rPr>
  </w:style>
  <w:style w:type="paragraph" w:customStyle="1" w:styleId="xl156">
    <w:name w:val="xl156"/>
    <w:basedOn w:val="Normal"/>
    <w:rsid w:val="00AE5A6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lang w:eastAsia="ru-RU"/>
    </w:rPr>
  </w:style>
  <w:style w:type="paragraph" w:customStyle="1" w:styleId="xl157">
    <w:name w:val="xl157"/>
    <w:basedOn w:val="Normal"/>
    <w:rsid w:val="00AE5A65"/>
    <w:pPr>
      <w:pBdr>
        <w:top w:val="single" w:sz="4" w:space="0" w:color="auto"/>
        <w:left w:val="single" w:sz="4" w:space="0" w:color="auto"/>
        <w:right w:val="single" w:sz="4" w:space="0" w:color="auto"/>
      </w:pBdr>
      <w:spacing w:before="100" w:beforeAutospacing="1" w:after="100" w:afterAutospacing="1" w:line="240" w:lineRule="auto"/>
      <w:jc w:val="center"/>
    </w:pPr>
    <w:rPr>
      <w:rFonts w:ascii="Sylfaen" w:eastAsia="Times New Roman" w:hAnsi="Sylfaen"/>
      <w:b/>
      <w:bCs/>
      <w:lang w:eastAsia="ru-RU"/>
    </w:rPr>
  </w:style>
  <w:style w:type="paragraph" w:customStyle="1" w:styleId="xl158">
    <w:name w:val="xl158"/>
    <w:basedOn w:val="Normal"/>
    <w:rsid w:val="00AE5A65"/>
    <w:pPr>
      <w:pBdr>
        <w:left w:val="single" w:sz="4" w:space="0" w:color="auto"/>
        <w:right w:val="single" w:sz="4" w:space="0" w:color="auto"/>
      </w:pBdr>
      <w:spacing w:before="100" w:beforeAutospacing="1" w:after="100" w:afterAutospacing="1" w:line="240" w:lineRule="auto"/>
      <w:jc w:val="center"/>
    </w:pPr>
    <w:rPr>
      <w:rFonts w:ascii="Sylfaen" w:eastAsia="Times New Roman" w:hAnsi="Sylfaen"/>
      <w:b/>
      <w:bCs/>
      <w:lang w:eastAsia="ru-RU"/>
    </w:rPr>
  </w:style>
  <w:style w:type="paragraph" w:customStyle="1" w:styleId="xl159">
    <w:name w:val="xl159"/>
    <w:basedOn w:val="Normal"/>
    <w:rsid w:val="00AE5A65"/>
    <w:pPr>
      <w:pBdr>
        <w:left w:val="single" w:sz="4" w:space="0" w:color="auto"/>
      </w:pBdr>
      <w:spacing w:before="100" w:beforeAutospacing="1" w:after="100" w:afterAutospacing="1" w:line="240" w:lineRule="auto"/>
      <w:jc w:val="center"/>
      <w:textAlignment w:val="center"/>
    </w:pPr>
    <w:rPr>
      <w:rFonts w:ascii="Sylfaen" w:eastAsia="Times New Roman" w:hAnsi="Sylfaen"/>
      <w:b/>
      <w:bCs/>
      <w:lang w:eastAsia="ru-RU"/>
    </w:rPr>
  </w:style>
  <w:style w:type="paragraph" w:customStyle="1" w:styleId="xl160">
    <w:name w:val="xl160"/>
    <w:basedOn w:val="Normal"/>
    <w:rsid w:val="00AE5A6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lang w:eastAsia="ru-RU"/>
    </w:rPr>
  </w:style>
  <w:style w:type="paragraph" w:customStyle="1" w:styleId="xl161">
    <w:name w:val="xl161"/>
    <w:basedOn w:val="Normal"/>
    <w:rsid w:val="00AE5A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32"/>
      <w:szCs w:val="32"/>
      <w:lang w:eastAsia="ru-RU"/>
    </w:rPr>
  </w:style>
  <w:style w:type="paragraph" w:customStyle="1" w:styleId="xl162">
    <w:name w:val="xl162"/>
    <w:basedOn w:val="Normal"/>
    <w:rsid w:val="00AE5A65"/>
    <w:pPr>
      <w:pBdr>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32"/>
      <w:szCs w:val="32"/>
      <w:lang w:eastAsia="ru-RU"/>
    </w:rPr>
  </w:style>
  <w:style w:type="paragraph" w:customStyle="1" w:styleId="xl163">
    <w:name w:val="xl163"/>
    <w:basedOn w:val="Normal"/>
    <w:rsid w:val="00AE5A6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32"/>
      <w:szCs w:val="32"/>
      <w:lang w:eastAsia="ru-RU"/>
    </w:rPr>
  </w:style>
  <w:style w:type="paragraph" w:customStyle="1" w:styleId="font7">
    <w:name w:val="font7"/>
    <w:basedOn w:val="Normal"/>
    <w:rsid w:val="00AE5A65"/>
    <w:pPr>
      <w:spacing w:before="100" w:beforeAutospacing="1" w:after="100" w:afterAutospacing="1" w:line="240" w:lineRule="auto"/>
    </w:pPr>
    <w:rPr>
      <w:rFonts w:ascii="Sylfaen" w:eastAsia="Times New Roman" w:hAnsi="Sylfaen"/>
      <w:b/>
      <w:bCs/>
      <w:color w:val="FF0000"/>
      <w:sz w:val="24"/>
      <w:szCs w:val="24"/>
      <w:lang w:eastAsia="ru-RU"/>
    </w:rPr>
  </w:style>
  <w:style w:type="paragraph" w:customStyle="1" w:styleId="font8">
    <w:name w:val="font8"/>
    <w:basedOn w:val="Normal"/>
    <w:rsid w:val="00AE5A65"/>
    <w:pPr>
      <w:spacing w:before="100" w:beforeAutospacing="1" w:after="100" w:afterAutospacing="1" w:line="240" w:lineRule="auto"/>
    </w:pPr>
    <w:rPr>
      <w:rFonts w:ascii="Sylfaen" w:eastAsia="Times New Roman" w:hAnsi="Sylfaen"/>
      <w:b/>
      <w:bCs/>
      <w:color w:val="FF0000"/>
      <w:lang w:eastAsia="ru-RU"/>
    </w:rPr>
  </w:style>
  <w:style w:type="paragraph" w:customStyle="1" w:styleId="font9">
    <w:name w:val="font9"/>
    <w:basedOn w:val="Normal"/>
    <w:rsid w:val="00AE5A65"/>
    <w:pPr>
      <w:spacing w:before="100" w:beforeAutospacing="1" w:after="100" w:afterAutospacing="1" w:line="240" w:lineRule="auto"/>
    </w:pPr>
    <w:rPr>
      <w:rFonts w:ascii="Sylfaen" w:eastAsia="Times New Roman" w:hAnsi="Sylfaen"/>
      <w:b/>
      <w:bCs/>
      <w:color w:val="FF6600"/>
      <w:lang w:eastAsia="ru-RU"/>
    </w:rPr>
  </w:style>
  <w:style w:type="paragraph" w:styleId="Header">
    <w:name w:val="header"/>
    <w:basedOn w:val="Normal"/>
    <w:link w:val="HeaderChar"/>
    <w:uiPriority w:val="99"/>
    <w:semiHidden/>
    <w:unhideWhenUsed/>
    <w:rsid w:val="00AE5A6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AE5A65"/>
    <w:rPr>
      <w:rFonts w:ascii="Calibri" w:eastAsia="Calibri" w:hAnsi="Calibri" w:cs="Times New Roman"/>
    </w:rPr>
  </w:style>
  <w:style w:type="character" w:customStyle="1" w:styleId="FooterChar">
    <w:name w:val="Footer Char"/>
    <w:basedOn w:val="DefaultParagraphFont"/>
    <w:link w:val="Footer"/>
    <w:uiPriority w:val="99"/>
    <w:semiHidden/>
    <w:rsid w:val="00AE5A65"/>
    <w:rPr>
      <w:rFonts w:ascii="Calibri" w:eastAsia="Calibri" w:hAnsi="Calibri" w:cs="Times New Roman"/>
    </w:rPr>
  </w:style>
  <w:style w:type="paragraph" w:styleId="Footer">
    <w:name w:val="footer"/>
    <w:basedOn w:val="Normal"/>
    <w:link w:val="FooterChar"/>
    <w:uiPriority w:val="99"/>
    <w:semiHidden/>
    <w:unhideWhenUsed/>
    <w:rsid w:val="00AE5A65"/>
    <w:pPr>
      <w:tabs>
        <w:tab w:val="center" w:pos="4677"/>
        <w:tab w:val="right" w:pos="9355"/>
      </w:tabs>
      <w:spacing w:after="0" w:line="240" w:lineRule="auto"/>
    </w:pPr>
  </w:style>
  <w:style w:type="character" w:styleId="FollowedHyperlink">
    <w:name w:val="FollowedHyperlink"/>
    <w:basedOn w:val="DefaultParagraphFont"/>
    <w:uiPriority w:val="99"/>
    <w:semiHidden/>
    <w:unhideWhenUsed/>
    <w:rsid w:val="0019035E"/>
    <w:rPr>
      <w:color w:val="800080"/>
      <w:u w:val="single"/>
    </w:rPr>
  </w:style>
  <w:style w:type="character" w:styleId="CommentReference">
    <w:name w:val="annotation reference"/>
    <w:basedOn w:val="DefaultParagraphFont"/>
    <w:uiPriority w:val="99"/>
    <w:semiHidden/>
    <w:unhideWhenUsed/>
    <w:rsid w:val="00533FEE"/>
    <w:rPr>
      <w:sz w:val="16"/>
      <w:szCs w:val="16"/>
    </w:rPr>
  </w:style>
  <w:style w:type="paragraph" w:styleId="CommentText">
    <w:name w:val="annotation text"/>
    <w:basedOn w:val="Normal"/>
    <w:link w:val="CommentTextChar"/>
    <w:uiPriority w:val="99"/>
    <w:semiHidden/>
    <w:unhideWhenUsed/>
    <w:rsid w:val="00533FEE"/>
    <w:pPr>
      <w:spacing w:line="240" w:lineRule="auto"/>
    </w:pPr>
    <w:rPr>
      <w:sz w:val="20"/>
      <w:szCs w:val="20"/>
    </w:rPr>
  </w:style>
  <w:style w:type="character" w:customStyle="1" w:styleId="CommentTextChar">
    <w:name w:val="Comment Text Char"/>
    <w:basedOn w:val="DefaultParagraphFont"/>
    <w:link w:val="CommentText"/>
    <w:uiPriority w:val="99"/>
    <w:semiHidden/>
    <w:rsid w:val="00533FE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33FEE"/>
    <w:rPr>
      <w:b/>
      <w:bCs/>
    </w:rPr>
  </w:style>
  <w:style w:type="character" w:customStyle="1" w:styleId="CommentSubjectChar">
    <w:name w:val="Comment Subject Char"/>
    <w:basedOn w:val="CommentTextChar"/>
    <w:link w:val="CommentSubject"/>
    <w:uiPriority w:val="99"/>
    <w:semiHidden/>
    <w:rsid w:val="00533FE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33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FEE"/>
    <w:rPr>
      <w:rFonts w:ascii="Segoe UI" w:eastAsia="Calibri" w:hAnsi="Segoe UI" w:cs="Segoe UI"/>
      <w:sz w:val="18"/>
      <w:szCs w:val="18"/>
    </w:rPr>
  </w:style>
  <w:style w:type="paragraph" w:customStyle="1" w:styleId="sataurixml">
    <w:name w:val="sataurixml"/>
    <w:basedOn w:val="Normal"/>
    <w:rsid w:val="006A43A3"/>
    <w:pPr>
      <w:spacing w:before="100" w:beforeAutospacing="1" w:after="100" w:afterAutospacing="1" w:line="240" w:lineRule="auto"/>
    </w:pPr>
    <w:rPr>
      <w:rFonts w:ascii="Times New Roman" w:eastAsia="Times New Roman" w:hAnsi="Times New Roman"/>
      <w:sz w:val="24"/>
      <w:szCs w:val="24"/>
      <w:lang w:val="en-US"/>
    </w:rPr>
  </w:style>
  <w:style w:type="paragraph" w:styleId="NormalWeb">
    <w:name w:val="Normal (Web)"/>
    <w:basedOn w:val="Normal"/>
    <w:uiPriority w:val="99"/>
    <w:semiHidden/>
    <w:unhideWhenUsed/>
    <w:rsid w:val="00E06B91"/>
    <w:pPr>
      <w:spacing w:before="100" w:beforeAutospacing="1" w:after="100" w:afterAutospacing="1" w:line="240" w:lineRule="auto"/>
    </w:pPr>
    <w:rPr>
      <w:rFonts w:ascii="Times New Roman" w:eastAsia="Times New Roman" w:hAnsi="Times New Roman"/>
      <w:sz w:val="24"/>
      <w:szCs w:val="24"/>
      <w:lang w:val="en-US"/>
    </w:rPr>
  </w:style>
  <w:style w:type="paragraph" w:styleId="Quote">
    <w:name w:val="Quote"/>
    <w:basedOn w:val="Normal"/>
    <w:next w:val="Normal"/>
    <w:link w:val="QuoteChar"/>
    <w:uiPriority w:val="29"/>
    <w:qFormat/>
    <w:rsid w:val="001F4570"/>
    <w:rPr>
      <w:i/>
      <w:iCs/>
      <w:color w:val="000000" w:themeColor="text1"/>
    </w:rPr>
  </w:style>
  <w:style w:type="character" w:customStyle="1" w:styleId="QuoteChar">
    <w:name w:val="Quote Char"/>
    <w:basedOn w:val="DefaultParagraphFont"/>
    <w:link w:val="Quote"/>
    <w:uiPriority w:val="29"/>
    <w:rsid w:val="001F4570"/>
    <w:rPr>
      <w:rFonts w:ascii="Calibri" w:eastAsia="Calibri" w:hAnsi="Calibri" w:cs="Times New Roman"/>
      <w:i/>
      <w:iCs/>
      <w:color w:val="000000" w:themeColor="text1"/>
    </w:rPr>
  </w:style>
  <w:style w:type="character" w:styleId="IntenseEmphasis">
    <w:name w:val="Intense Emphasis"/>
    <w:basedOn w:val="DefaultParagraphFont"/>
    <w:uiPriority w:val="21"/>
    <w:qFormat/>
    <w:rsid w:val="001F4570"/>
    <w:rPr>
      <w:b/>
      <w:bCs/>
      <w:i/>
      <w:iCs/>
      <w:color w:val="4F81BD" w:themeColor="accent1"/>
    </w:rPr>
  </w:style>
  <w:style w:type="character" w:styleId="SubtleReference">
    <w:name w:val="Subtle Reference"/>
    <w:basedOn w:val="DefaultParagraphFont"/>
    <w:uiPriority w:val="31"/>
    <w:qFormat/>
    <w:rsid w:val="001F4570"/>
    <w:rPr>
      <w:smallCaps/>
      <w:color w:val="C0504D" w:themeColor="accent2"/>
      <w:u w:val="single"/>
    </w:rPr>
  </w:style>
  <w:style w:type="paragraph" w:styleId="Title">
    <w:name w:val="Title"/>
    <w:basedOn w:val="Normal"/>
    <w:next w:val="Normal"/>
    <w:link w:val="TitleChar"/>
    <w:uiPriority w:val="10"/>
    <w:qFormat/>
    <w:rsid w:val="001F45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457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F457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F4570"/>
    <w:pPr>
      <w:spacing w:after="0" w:line="240" w:lineRule="auto"/>
    </w:pPr>
    <w:rPr>
      <w:rFonts w:ascii="Calibri" w:eastAsia="Calibri" w:hAnsi="Calibri" w:cs="Times New Roman"/>
    </w:rPr>
  </w:style>
  <w:style w:type="character" w:customStyle="1" w:styleId="ListParagraphChar">
    <w:name w:val="List Paragraph Char"/>
    <w:link w:val="ListParagraph"/>
    <w:uiPriority w:val="34"/>
    <w:rsid w:val="00A26A86"/>
    <w:rPr>
      <w:rFonts w:ascii="Calibri" w:eastAsia="Calibri" w:hAnsi="Calibri" w:cs="Times New Roman"/>
    </w:rPr>
  </w:style>
  <w:style w:type="paragraph" w:customStyle="1" w:styleId="Default">
    <w:name w:val="Default"/>
    <w:rsid w:val="00F26325"/>
    <w:pPr>
      <w:autoSpaceDE w:val="0"/>
      <w:autoSpaceDN w:val="0"/>
      <w:adjustRightInd w:val="0"/>
      <w:spacing w:after="0" w:line="240" w:lineRule="auto"/>
    </w:pPr>
    <w:rPr>
      <w:rFonts w:ascii="LitNusx" w:hAnsi="LitNusx" w:cs="LitNusx"/>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553">
      <w:bodyDiv w:val="1"/>
      <w:marLeft w:val="0"/>
      <w:marRight w:val="0"/>
      <w:marTop w:val="0"/>
      <w:marBottom w:val="0"/>
      <w:divBdr>
        <w:top w:val="none" w:sz="0" w:space="0" w:color="auto"/>
        <w:left w:val="none" w:sz="0" w:space="0" w:color="auto"/>
        <w:bottom w:val="none" w:sz="0" w:space="0" w:color="auto"/>
        <w:right w:val="none" w:sz="0" w:space="0" w:color="auto"/>
      </w:divBdr>
    </w:div>
    <w:div w:id="13846559">
      <w:bodyDiv w:val="1"/>
      <w:marLeft w:val="0"/>
      <w:marRight w:val="0"/>
      <w:marTop w:val="0"/>
      <w:marBottom w:val="0"/>
      <w:divBdr>
        <w:top w:val="none" w:sz="0" w:space="0" w:color="auto"/>
        <w:left w:val="none" w:sz="0" w:space="0" w:color="auto"/>
        <w:bottom w:val="none" w:sz="0" w:space="0" w:color="auto"/>
        <w:right w:val="none" w:sz="0" w:space="0" w:color="auto"/>
      </w:divBdr>
    </w:div>
    <w:div w:id="21907969">
      <w:bodyDiv w:val="1"/>
      <w:marLeft w:val="0"/>
      <w:marRight w:val="0"/>
      <w:marTop w:val="0"/>
      <w:marBottom w:val="0"/>
      <w:divBdr>
        <w:top w:val="none" w:sz="0" w:space="0" w:color="auto"/>
        <w:left w:val="none" w:sz="0" w:space="0" w:color="auto"/>
        <w:bottom w:val="none" w:sz="0" w:space="0" w:color="auto"/>
        <w:right w:val="none" w:sz="0" w:space="0" w:color="auto"/>
      </w:divBdr>
    </w:div>
    <w:div w:id="27071284">
      <w:bodyDiv w:val="1"/>
      <w:marLeft w:val="0"/>
      <w:marRight w:val="0"/>
      <w:marTop w:val="0"/>
      <w:marBottom w:val="0"/>
      <w:divBdr>
        <w:top w:val="none" w:sz="0" w:space="0" w:color="auto"/>
        <w:left w:val="none" w:sz="0" w:space="0" w:color="auto"/>
        <w:bottom w:val="none" w:sz="0" w:space="0" w:color="auto"/>
        <w:right w:val="none" w:sz="0" w:space="0" w:color="auto"/>
      </w:divBdr>
    </w:div>
    <w:div w:id="28575259">
      <w:bodyDiv w:val="1"/>
      <w:marLeft w:val="0"/>
      <w:marRight w:val="0"/>
      <w:marTop w:val="0"/>
      <w:marBottom w:val="0"/>
      <w:divBdr>
        <w:top w:val="none" w:sz="0" w:space="0" w:color="auto"/>
        <w:left w:val="none" w:sz="0" w:space="0" w:color="auto"/>
        <w:bottom w:val="none" w:sz="0" w:space="0" w:color="auto"/>
        <w:right w:val="none" w:sz="0" w:space="0" w:color="auto"/>
      </w:divBdr>
    </w:div>
    <w:div w:id="30804888">
      <w:bodyDiv w:val="1"/>
      <w:marLeft w:val="0"/>
      <w:marRight w:val="0"/>
      <w:marTop w:val="0"/>
      <w:marBottom w:val="0"/>
      <w:divBdr>
        <w:top w:val="none" w:sz="0" w:space="0" w:color="auto"/>
        <w:left w:val="none" w:sz="0" w:space="0" w:color="auto"/>
        <w:bottom w:val="none" w:sz="0" w:space="0" w:color="auto"/>
        <w:right w:val="none" w:sz="0" w:space="0" w:color="auto"/>
      </w:divBdr>
    </w:div>
    <w:div w:id="40322611">
      <w:bodyDiv w:val="1"/>
      <w:marLeft w:val="0"/>
      <w:marRight w:val="0"/>
      <w:marTop w:val="0"/>
      <w:marBottom w:val="0"/>
      <w:divBdr>
        <w:top w:val="none" w:sz="0" w:space="0" w:color="auto"/>
        <w:left w:val="none" w:sz="0" w:space="0" w:color="auto"/>
        <w:bottom w:val="none" w:sz="0" w:space="0" w:color="auto"/>
        <w:right w:val="none" w:sz="0" w:space="0" w:color="auto"/>
      </w:divBdr>
    </w:div>
    <w:div w:id="41371276">
      <w:bodyDiv w:val="1"/>
      <w:marLeft w:val="0"/>
      <w:marRight w:val="0"/>
      <w:marTop w:val="0"/>
      <w:marBottom w:val="0"/>
      <w:divBdr>
        <w:top w:val="none" w:sz="0" w:space="0" w:color="auto"/>
        <w:left w:val="none" w:sz="0" w:space="0" w:color="auto"/>
        <w:bottom w:val="none" w:sz="0" w:space="0" w:color="auto"/>
        <w:right w:val="none" w:sz="0" w:space="0" w:color="auto"/>
      </w:divBdr>
    </w:div>
    <w:div w:id="57672714">
      <w:bodyDiv w:val="1"/>
      <w:marLeft w:val="0"/>
      <w:marRight w:val="0"/>
      <w:marTop w:val="0"/>
      <w:marBottom w:val="0"/>
      <w:divBdr>
        <w:top w:val="none" w:sz="0" w:space="0" w:color="auto"/>
        <w:left w:val="none" w:sz="0" w:space="0" w:color="auto"/>
        <w:bottom w:val="none" w:sz="0" w:space="0" w:color="auto"/>
        <w:right w:val="none" w:sz="0" w:space="0" w:color="auto"/>
      </w:divBdr>
    </w:div>
    <w:div w:id="62341580">
      <w:bodyDiv w:val="1"/>
      <w:marLeft w:val="0"/>
      <w:marRight w:val="0"/>
      <w:marTop w:val="0"/>
      <w:marBottom w:val="0"/>
      <w:divBdr>
        <w:top w:val="none" w:sz="0" w:space="0" w:color="auto"/>
        <w:left w:val="none" w:sz="0" w:space="0" w:color="auto"/>
        <w:bottom w:val="none" w:sz="0" w:space="0" w:color="auto"/>
        <w:right w:val="none" w:sz="0" w:space="0" w:color="auto"/>
      </w:divBdr>
    </w:div>
    <w:div w:id="75633087">
      <w:bodyDiv w:val="1"/>
      <w:marLeft w:val="0"/>
      <w:marRight w:val="0"/>
      <w:marTop w:val="0"/>
      <w:marBottom w:val="0"/>
      <w:divBdr>
        <w:top w:val="none" w:sz="0" w:space="0" w:color="auto"/>
        <w:left w:val="none" w:sz="0" w:space="0" w:color="auto"/>
        <w:bottom w:val="none" w:sz="0" w:space="0" w:color="auto"/>
        <w:right w:val="none" w:sz="0" w:space="0" w:color="auto"/>
      </w:divBdr>
    </w:div>
    <w:div w:id="87628454">
      <w:bodyDiv w:val="1"/>
      <w:marLeft w:val="0"/>
      <w:marRight w:val="0"/>
      <w:marTop w:val="0"/>
      <w:marBottom w:val="0"/>
      <w:divBdr>
        <w:top w:val="none" w:sz="0" w:space="0" w:color="auto"/>
        <w:left w:val="none" w:sz="0" w:space="0" w:color="auto"/>
        <w:bottom w:val="none" w:sz="0" w:space="0" w:color="auto"/>
        <w:right w:val="none" w:sz="0" w:space="0" w:color="auto"/>
      </w:divBdr>
    </w:div>
    <w:div w:id="89350692">
      <w:bodyDiv w:val="1"/>
      <w:marLeft w:val="0"/>
      <w:marRight w:val="0"/>
      <w:marTop w:val="0"/>
      <w:marBottom w:val="0"/>
      <w:divBdr>
        <w:top w:val="none" w:sz="0" w:space="0" w:color="auto"/>
        <w:left w:val="none" w:sz="0" w:space="0" w:color="auto"/>
        <w:bottom w:val="none" w:sz="0" w:space="0" w:color="auto"/>
        <w:right w:val="none" w:sz="0" w:space="0" w:color="auto"/>
      </w:divBdr>
    </w:div>
    <w:div w:id="95907298">
      <w:bodyDiv w:val="1"/>
      <w:marLeft w:val="0"/>
      <w:marRight w:val="0"/>
      <w:marTop w:val="0"/>
      <w:marBottom w:val="0"/>
      <w:divBdr>
        <w:top w:val="none" w:sz="0" w:space="0" w:color="auto"/>
        <w:left w:val="none" w:sz="0" w:space="0" w:color="auto"/>
        <w:bottom w:val="none" w:sz="0" w:space="0" w:color="auto"/>
        <w:right w:val="none" w:sz="0" w:space="0" w:color="auto"/>
      </w:divBdr>
    </w:div>
    <w:div w:id="100342602">
      <w:bodyDiv w:val="1"/>
      <w:marLeft w:val="0"/>
      <w:marRight w:val="0"/>
      <w:marTop w:val="0"/>
      <w:marBottom w:val="0"/>
      <w:divBdr>
        <w:top w:val="none" w:sz="0" w:space="0" w:color="auto"/>
        <w:left w:val="none" w:sz="0" w:space="0" w:color="auto"/>
        <w:bottom w:val="none" w:sz="0" w:space="0" w:color="auto"/>
        <w:right w:val="none" w:sz="0" w:space="0" w:color="auto"/>
      </w:divBdr>
    </w:div>
    <w:div w:id="113519227">
      <w:bodyDiv w:val="1"/>
      <w:marLeft w:val="0"/>
      <w:marRight w:val="0"/>
      <w:marTop w:val="0"/>
      <w:marBottom w:val="0"/>
      <w:divBdr>
        <w:top w:val="none" w:sz="0" w:space="0" w:color="auto"/>
        <w:left w:val="none" w:sz="0" w:space="0" w:color="auto"/>
        <w:bottom w:val="none" w:sz="0" w:space="0" w:color="auto"/>
        <w:right w:val="none" w:sz="0" w:space="0" w:color="auto"/>
      </w:divBdr>
    </w:div>
    <w:div w:id="117189921">
      <w:bodyDiv w:val="1"/>
      <w:marLeft w:val="0"/>
      <w:marRight w:val="0"/>
      <w:marTop w:val="0"/>
      <w:marBottom w:val="0"/>
      <w:divBdr>
        <w:top w:val="none" w:sz="0" w:space="0" w:color="auto"/>
        <w:left w:val="none" w:sz="0" w:space="0" w:color="auto"/>
        <w:bottom w:val="none" w:sz="0" w:space="0" w:color="auto"/>
        <w:right w:val="none" w:sz="0" w:space="0" w:color="auto"/>
      </w:divBdr>
    </w:div>
    <w:div w:id="118961547">
      <w:bodyDiv w:val="1"/>
      <w:marLeft w:val="0"/>
      <w:marRight w:val="0"/>
      <w:marTop w:val="0"/>
      <w:marBottom w:val="0"/>
      <w:divBdr>
        <w:top w:val="none" w:sz="0" w:space="0" w:color="auto"/>
        <w:left w:val="none" w:sz="0" w:space="0" w:color="auto"/>
        <w:bottom w:val="none" w:sz="0" w:space="0" w:color="auto"/>
        <w:right w:val="none" w:sz="0" w:space="0" w:color="auto"/>
      </w:divBdr>
    </w:div>
    <w:div w:id="120225035">
      <w:bodyDiv w:val="1"/>
      <w:marLeft w:val="0"/>
      <w:marRight w:val="0"/>
      <w:marTop w:val="0"/>
      <w:marBottom w:val="0"/>
      <w:divBdr>
        <w:top w:val="none" w:sz="0" w:space="0" w:color="auto"/>
        <w:left w:val="none" w:sz="0" w:space="0" w:color="auto"/>
        <w:bottom w:val="none" w:sz="0" w:space="0" w:color="auto"/>
        <w:right w:val="none" w:sz="0" w:space="0" w:color="auto"/>
      </w:divBdr>
    </w:div>
    <w:div w:id="126628855">
      <w:bodyDiv w:val="1"/>
      <w:marLeft w:val="0"/>
      <w:marRight w:val="0"/>
      <w:marTop w:val="0"/>
      <w:marBottom w:val="0"/>
      <w:divBdr>
        <w:top w:val="none" w:sz="0" w:space="0" w:color="auto"/>
        <w:left w:val="none" w:sz="0" w:space="0" w:color="auto"/>
        <w:bottom w:val="none" w:sz="0" w:space="0" w:color="auto"/>
        <w:right w:val="none" w:sz="0" w:space="0" w:color="auto"/>
      </w:divBdr>
    </w:div>
    <w:div w:id="128744240">
      <w:bodyDiv w:val="1"/>
      <w:marLeft w:val="0"/>
      <w:marRight w:val="0"/>
      <w:marTop w:val="0"/>
      <w:marBottom w:val="0"/>
      <w:divBdr>
        <w:top w:val="none" w:sz="0" w:space="0" w:color="auto"/>
        <w:left w:val="none" w:sz="0" w:space="0" w:color="auto"/>
        <w:bottom w:val="none" w:sz="0" w:space="0" w:color="auto"/>
        <w:right w:val="none" w:sz="0" w:space="0" w:color="auto"/>
      </w:divBdr>
    </w:div>
    <w:div w:id="133451457">
      <w:bodyDiv w:val="1"/>
      <w:marLeft w:val="0"/>
      <w:marRight w:val="0"/>
      <w:marTop w:val="0"/>
      <w:marBottom w:val="0"/>
      <w:divBdr>
        <w:top w:val="none" w:sz="0" w:space="0" w:color="auto"/>
        <w:left w:val="none" w:sz="0" w:space="0" w:color="auto"/>
        <w:bottom w:val="none" w:sz="0" w:space="0" w:color="auto"/>
        <w:right w:val="none" w:sz="0" w:space="0" w:color="auto"/>
      </w:divBdr>
    </w:div>
    <w:div w:id="133908980">
      <w:bodyDiv w:val="1"/>
      <w:marLeft w:val="0"/>
      <w:marRight w:val="0"/>
      <w:marTop w:val="0"/>
      <w:marBottom w:val="0"/>
      <w:divBdr>
        <w:top w:val="none" w:sz="0" w:space="0" w:color="auto"/>
        <w:left w:val="none" w:sz="0" w:space="0" w:color="auto"/>
        <w:bottom w:val="none" w:sz="0" w:space="0" w:color="auto"/>
        <w:right w:val="none" w:sz="0" w:space="0" w:color="auto"/>
      </w:divBdr>
    </w:div>
    <w:div w:id="185949313">
      <w:bodyDiv w:val="1"/>
      <w:marLeft w:val="0"/>
      <w:marRight w:val="0"/>
      <w:marTop w:val="0"/>
      <w:marBottom w:val="0"/>
      <w:divBdr>
        <w:top w:val="none" w:sz="0" w:space="0" w:color="auto"/>
        <w:left w:val="none" w:sz="0" w:space="0" w:color="auto"/>
        <w:bottom w:val="none" w:sz="0" w:space="0" w:color="auto"/>
        <w:right w:val="none" w:sz="0" w:space="0" w:color="auto"/>
      </w:divBdr>
    </w:div>
    <w:div w:id="192034681">
      <w:bodyDiv w:val="1"/>
      <w:marLeft w:val="0"/>
      <w:marRight w:val="0"/>
      <w:marTop w:val="0"/>
      <w:marBottom w:val="0"/>
      <w:divBdr>
        <w:top w:val="none" w:sz="0" w:space="0" w:color="auto"/>
        <w:left w:val="none" w:sz="0" w:space="0" w:color="auto"/>
        <w:bottom w:val="none" w:sz="0" w:space="0" w:color="auto"/>
        <w:right w:val="none" w:sz="0" w:space="0" w:color="auto"/>
      </w:divBdr>
    </w:div>
    <w:div w:id="201216357">
      <w:bodyDiv w:val="1"/>
      <w:marLeft w:val="0"/>
      <w:marRight w:val="0"/>
      <w:marTop w:val="0"/>
      <w:marBottom w:val="0"/>
      <w:divBdr>
        <w:top w:val="none" w:sz="0" w:space="0" w:color="auto"/>
        <w:left w:val="none" w:sz="0" w:space="0" w:color="auto"/>
        <w:bottom w:val="none" w:sz="0" w:space="0" w:color="auto"/>
        <w:right w:val="none" w:sz="0" w:space="0" w:color="auto"/>
      </w:divBdr>
    </w:div>
    <w:div w:id="207452215">
      <w:bodyDiv w:val="1"/>
      <w:marLeft w:val="0"/>
      <w:marRight w:val="0"/>
      <w:marTop w:val="0"/>
      <w:marBottom w:val="0"/>
      <w:divBdr>
        <w:top w:val="none" w:sz="0" w:space="0" w:color="auto"/>
        <w:left w:val="none" w:sz="0" w:space="0" w:color="auto"/>
        <w:bottom w:val="none" w:sz="0" w:space="0" w:color="auto"/>
        <w:right w:val="none" w:sz="0" w:space="0" w:color="auto"/>
      </w:divBdr>
    </w:div>
    <w:div w:id="209348582">
      <w:bodyDiv w:val="1"/>
      <w:marLeft w:val="0"/>
      <w:marRight w:val="0"/>
      <w:marTop w:val="0"/>
      <w:marBottom w:val="0"/>
      <w:divBdr>
        <w:top w:val="none" w:sz="0" w:space="0" w:color="auto"/>
        <w:left w:val="none" w:sz="0" w:space="0" w:color="auto"/>
        <w:bottom w:val="none" w:sz="0" w:space="0" w:color="auto"/>
        <w:right w:val="none" w:sz="0" w:space="0" w:color="auto"/>
      </w:divBdr>
    </w:div>
    <w:div w:id="211691862">
      <w:bodyDiv w:val="1"/>
      <w:marLeft w:val="0"/>
      <w:marRight w:val="0"/>
      <w:marTop w:val="0"/>
      <w:marBottom w:val="0"/>
      <w:divBdr>
        <w:top w:val="none" w:sz="0" w:space="0" w:color="auto"/>
        <w:left w:val="none" w:sz="0" w:space="0" w:color="auto"/>
        <w:bottom w:val="none" w:sz="0" w:space="0" w:color="auto"/>
        <w:right w:val="none" w:sz="0" w:space="0" w:color="auto"/>
      </w:divBdr>
    </w:div>
    <w:div w:id="238373655">
      <w:bodyDiv w:val="1"/>
      <w:marLeft w:val="0"/>
      <w:marRight w:val="0"/>
      <w:marTop w:val="0"/>
      <w:marBottom w:val="0"/>
      <w:divBdr>
        <w:top w:val="none" w:sz="0" w:space="0" w:color="auto"/>
        <w:left w:val="none" w:sz="0" w:space="0" w:color="auto"/>
        <w:bottom w:val="none" w:sz="0" w:space="0" w:color="auto"/>
        <w:right w:val="none" w:sz="0" w:space="0" w:color="auto"/>
      </w:divBdr>
    </w:div>
    <w:div w:id="251671290">
      <w:bodyDiv w:val="1"/>
      <w:marLeft w:val="0"/>
      <w:marRight w:val="0"/>
      <w:marTop w:val="0"/>
      <w:marBottom w:val="0"/>
      <w:divBdr>
        <w:top w:val="none" w:sz="0" w:space="0" w:color="auto"/>
        <w:left w:val="none" w:sz="0" w:space="0" w:color="auto"/>
        <w:bottom w:val="none" w:sz="0" w:space="0" w:color="auto"/>
        <w:right w:val="none" w:sz="0" w:space="0" w:color="auto"/>
      </w:divBdr>
    </w:div>
    <w:div w:id="257376121">
      <w:bodyDiv w:val="1"/>
      <w:marLeft w:val="0"/>
      <w:marRight w:val="0"/>
      <w:marTop w:val="0"/>
      <w:marBottom w:val="0"/>
      <w:divBdr>
        <w:top w:val="none" w:sz="0" w:space="0" w:color="auto"/>
        <w:left w:val="none" w:sz="0" w:space="0" w:color="auto"/>
        <w:bottom w:val="none" w:sz="0" w:space="0" w:color="auto"/>
        <w:right w:val="none" w:sz="0" w:space="0" w:color="auto"/>
      </w:divBdr>
    </w:div>
    <w:div w:id="260530129">
      <w:bodyDiv w:val="1"/>
      <w:marLeft w:val="0"/>
      <w:marRight w:val="0"/>
      <w:marTop w:val="0"/>
      <w:marBottom w:val="0"/>
      <w:divBdr>
        <w:top w:val="none" w:sz="0" w:space="0" w:color="auto"/>
        <w:left w:val="none" w:sz="0" w:space="0" w:color="auto"/>
        <w:bottom w:val="none" w:sz="0" w:space="0" w:color="auto"/>
        <w:right w:val="none" w:sz="0" w:space="0" w:color="auto"/>
      </w:divBdr>
    </w:div>
    <w:div w:id="263541624">
      <w:bodyDiv w:val="1"/>
      <w:marLeft w:val="0"/>
      <w:marRight w:val="0"/>
      <w:marTop w:val="0"/>
      <w:marBottom w:val="0"/>
      <w:divBdr>
        <w:top w:val="none" w:sz="0" w:space="0" w:color="auto"/>
        <w:left w:val="none" w:sz="0" w:space="0" w:color="auto"/>
        <w:bottom w:val="none" w:sz="0" w:space="0" w:color="auto"/>
        <w:right w:val="none" w:sz="0" w:space="0" w:color="auto"/>
      </w:divBdr>
    </w:div>
    <w:div w:id="278999234">
      <w:bodyDiv w:val="1"/>
      <w:marLeft w:val="0"/>
      <w:marRight w:val="0"/>
      <w:marTop w:val="0"/>
      <w:marBottom w:val="0"/>
      <w:divBdr>
        <w:top w:val="none" w:sz="0" w:space="0" w:color="auto"/>
        <w:left w:val="none" w:sz="0" w:space="0" w:color="auto"/>
        <w:bottom w:val="none" w:sz="0" w:space="0" w:color="auto"/>
        <w:right w:val="none" w:sz="0" w:space="0" w:color="auto"/>
      </w:divBdr>
    </w:div>
    <w:div w:id="295264214">
      <w:bodyDiv w:val="1"/>
      <w:marLeft w:val="0"/>
      <w:marRight w:val="0"/>
      <w:marTop w:val="0"/>
      <w:marBottom w:val="0"/>
      <w:divBdr>
        <w:top w:val="none" w:sz="0" w:space="0" w:color="auto"/>
        <w:left w:val="none" w:sz="0" w:space="0" w:color="auto"/>
        <w:bottom w:val="none" w:sz="0" w:space="0" w:color="auto"/>
        <w:right w:val="none" w:sz="0" w:space="0" w:color="auto"/>
      </w:divBdr>
    </w:div>
    <w:div w:id="297807166">
      <w:bodyDiv w:val="1"/>
      <w:marLeft w:val="0"/>
      <w:marRight w:val="0"/>
      <w:marTop w:val="0"/>
      <w:marBottom w:val="0"/>
      <w:divBdr>
        <w:top w:val="none" w:sz="0" w:space="0" w:color="auto"/>
        <w:left w:val="none" w:sz="0" w:space="0" w:color="auto"/>
        <w:bottom w:val="none" w:sz="0" w:space="0" w:color="auto"/>
        <w:right w:val="none" w:sz="0" w:space="0" w:color="auto"/>
      </w:divBdr>
    </w:div>
    <w:div w:id="300815783">
      <w:bodyDiv w:val="1"/>
      <w:marLeft w:val="0"/>
      <w:marRight w:val="0"/>
      <w:marTop w:val="0"/>
      <w:marBottom w:val="0"/>
      <w:divBdr>
        <w:top w:val="none" w:sz="0" w:space="0" w:color="auto"/>
        <w:left w:val="none" w:sz="0" w:space="0" w:color="auto"/>
        <w:bottom w:val="none" w:sz="0" w:space="0" w:color="auto"/>
        <w:right w:val="none" w:sz="0" w:space="0" w:color="auto"/>
      </w:divBdr>
    </w:div>
    <w:div w:id="301346276">
      <w:bodyDiv w:val="1"/>
      <w:marLeft w:val="0"/>
      <w:marRight w:val="0"/>
      <w:marTop w:val="0"/>
      <w:marBottom w:val="0"/>
      <w:divBdr>
        <w:top w:val="none" w:sz="0" w:space="0" w:color="auto"/>
        <w:left w:val="none" w:sz="0" w:space="0" w:color="auto"/>
        <w:bottom w:val="none" w:sz="0" w:space="0" w:color="auto"/>
        <w:right w:val="none" w:sz="0" w:space="0" w:color="auto"/>
      </w:divBdr>
    </w:div>
    <w:div w:id="302390916">
      <w:bodyDiv w:val="1"/>
      <w:marLeft w:val="0"/>
      <w:marRight w:val="0"/>
      <w:marTop w:val="0"/>
      <w:marBottom w:val="0"/>
      <w:divBdr>
        <w:top w:val="none" w:sz="0" w:space="0" w:color="auto"/>
        <w:left w:val="none" w:sz="0" w:space="0" w:color="auto"/>
        <w:bottom w:val="none" w:sz="0" w:space="0" w:color="auto"/>
        <w:right w:val="none" w:sz="0" w:space="0" w:color="auto"/>
      </w:divBdr>
    </w:div>
    <w:div w:id="312485165">
      <w:bodyDiv w:val="1"/>
      <w:marLeft w:val="0"/>
      <w:marRight w:val="0"/>
      <w:marTop w:val="0"/>
      <w:marBottom w:val="0"/>
      <w:divBdr>
        <w:top w:val="none" w:sz="0" w:space="0" w:color="auto"/>
        <w:left w:val="none" w:sz="0" w:space="0" w:color="auto"/>
        <w:bottom w:val="none" w:sz="0" w:space="0" w:color="auto"/>
        <w:right w:val="none" w:sz="0" w:space="0" w:color="auto"/>
      </w:divBdr>
    </w:div>
    <w:div w:id="315770466">
      <w:bodyDiv w:val="1"/>
      <w:marLeft w:val="0"/>
      <w:marRight w:val="0"/>
      <w:marTop w:val="0"/>
      <w:marBottom w:val="0"/>
      <w:divBdr>
        <w:top w:val="none" w:sz="0" w:space="0" w:color="auto"/>
        <w:left w:val="none" w:sz="0" w:space="0" w:color="auto"/>
        <w:bottom w:val="none" w:sz="0" w:space="0" w:color="auto"/>
        <w:right w:val="none" w:sz="0" w:space="0" w:color="auto"/>
      </w:divBdr>
    </w:div>
    <w:div w:id="331688670">
      <w:bodyDiv w:val="1"/>
      <w:marLeft w:val="0"/>
      <w:marRight w:val="0"/>
      <w:marTop w:val="0"/>
      <w:marBottom w:val="0"/>
      <w:divBdr>
        <w:top w:val="none" w:sz="0" w:space="0" w:color="auto"/>
        <w:left w:val="none" w:sz="0" w:space="0" w:color="auto"/>
        <w:bottom w:val="none" w:sz="0" w:space="0" w:color="auto"/>
        <w:right w:val="none" w:sz="0" w:space="0" w:color="auto"/>
      </w:divBdr>
    </w:div>
    <w:div w:id="333924003">
      <w:bodyDiv w:val="1"/>
      <w:marLeft w:val="0"/>
      <w:marRight w:val="0"/>
      <w:marTop w:val="0"/>
      <w:marBottom w:val="0"/>
      <w:divBdr>
        <w:top w:val="none" w:sz="0" w:space="0" w:color="auto"/>
        <w:left w:val="none" w:sz="0" w:space="0" w:color="auto"/>
        <w:bottom w:val="none" w:sz="0" w:space="0" w:color="auto"/>
        <w:right w:val="none" w:sz="0" w:space="0" w:color="auto"/>
      </w:divBdr>
    </w:div>
    <w:div w:id="354625268">
      <w:bodyDiv w:val="1"/>
      <w:marLeft w:val="0"/>
      <w:marRight w:val="0"/>
      <w:marTop w:val="0"/>
      <w:marBottom w:val="0"/>
      <w:divBdr>
        <w:top w:val="none" w:sz="0" w:space="0" w:color="auto"/>
        <w:left w:val="none" w:sz="0" w:space="0" w:color="auto"/>
        <w:bottom w:val="none" w:sz="0" w:space="0" w:color="auto"/>
        <w:right w:val="none" w:sz="0" w:space="0" w:color="auto"/>
      </w:divBdr>
    </w:div>
    <w:div w:id="355280306">
      <w:bodyDiv w:val="1"/>
      <w:marLeft w:val="0"/>
      <w:marRight w:val="0"/>
      <w:marTop w:val="0"/>
      <w:marBottom w:val="0"/>
      <w:divBdr>
        <w:top w:val="none" w:sz="0" w:space="0" w:color="auto"/>
        <w:left w:val="none" w:sz="0" w:space="0" w:color="auto"/>
        <w:bottom w:val="none" w:sz="0" w:space="0" w:color="auto"/>
        <w:right w:val="none" w:sz="0" w:space="0" w:color="auto"/>
      </w:divBdr>
    </w:div>
    <w:div w:id="356348430">
      <w:bodyDiv w:val="1"/>
      <w:marLeft w:val="0"/>
      <w:marRight w:val="0"/>
      <w:marTop w:val="0"/>
      <w:marBottom w:val="0"/>
      <w:divBdr>
        <w:top w:val="none" w:sz="0" w:space="0" w:color="auto"/>
        <w:left w:val="none" w:sz="0" w:space="0" w:color="auto"/>
        <w:bottom w:val="none" w:sz="0" w:space="0" w:color="auto"/>
        <w:right w:val="none" w:sz="0" w:space="0" w:color="auto"/>
      </w:divBdr>
    </w:div>
    <w:div w:id="371155172">
      <w:bodyDiv w:val="1"/>
      <w:marLeft w:val="0"/>
      <w:marRight w:val="0"/>
      <w:marTop w:val="0"/>
      <w:marBottom w:val="0"/>
      <w:divBdr>
        <w:top w:val="none" w:sz="0" w:space="0" w:color="auto"/>
        <w:left w:val="none" w:sz="0" w:space="0" w:color="auto"/>
        <w:bottom w:val="none" w:sz="0" w:space="0" w:color="auto"/>
        <w:right w:val="none" w:sz="0" w:space="0" w:color="auto"/>
      </w:divBdr>
    </w:div>
    <w:div w:id="374164132">
      <w:bodyDiv w:val="1"/>
      <w:marLeft w:val="0"/>
      <w:marRight w:val="0"/>
      <w:marTop w:val="0"/>
      <w:marBottom w:val="0"/>
      <w:divBdr>
        <w:top w:val="none" w:sz="0" w:space="0" w:color="auto"/>
        <w:left w:val="none" w:sz="0" w:space="0" w:color="auto"/>
        <w:bottom w:val="none" w:sz="0" w:space="0" w:color="auto"/>
        <w:right w:val="none" w:sz="0" w:space="0" w:color="auto"/>
      </w:divBdr>
    </w:div>
    <w:div w:id="380441705">
      <w:bodyDiv w:val="1"/>
      <w:marLeft w:val="0"/>
      <w:marRight w:val="0"/>
      <w:marTop w:val="0"/>
      <w:marBottom w:val="0"/>
      <w:divBdr>
        <w:top w:val="none" w:sz="0" w:space="0" w:color="auto"/>
        <w:left w:val="none" w:sz="0" w:space="0" w:color="auto"/>
        <w:bottom w:val="none" w:sz="0" w:space="0" w:color="auto"/>
        <w:right w:val="none" w:sz="0" w:space="0" w:color="auto"/>
      </w:divBdr>
    </w:div>
    <w:div w:id="387075337">
      <w:bodyDiv w:val="1"/>
      <w:marLeft w:val="0"/>
      <w:marRight w:val="0"/>
      <w:marTop w:val="0"/>
      <w:marBottom w:val="0"/>
      <w:divBdr>
        <w:top w:val="none" w:sz="0" w:space="0" w:color="auto"/>
        <w:left w:val="none" w:sz="0" w:space="0" w:color="auto"/>
        <w:bottom w:val="none" w:sz="0" w:space="0" w:color="auto"/>
        <w:right w:val="none" w:sz="0" w:space="0" w:color="auto"/>
      </w:divBdr>
    </w:div>
    <w:div w:id="394208010">
      <w:bodyDiv w:val="1"/>
      <w:marLeft w:val="0"/>
      <w:marRight w:val="0"/>
      <w:marTop w:val="0"/>
      <w:marBottom w:val="0"/>
      <w:divBdr>
        <w:top w:val="none" w:sz="0" w:space="0" w:color="auto"/>
        <w:left w:val="none" w:sz="0" w:space="0" w:color="auto"/>
        <w:bottom w:val="none" w:sz="0" w:space="0" w:color="auto"/>
        <w:right w:val="none" w:sz="0" w:space="0" w:color="auto"/>
      </w:divBdr>
    </w:div>
    <w:div w:id="406077101">
      <w:bodyDiv w:val="1"/>
      <w:marLeft w:val="0"/>
      <w:marRight w:val="0"/>
      <w:marTop w:val="0"/>
      <w:marBottom w:val="0"/>
      <w:divBdr>
        <w:top w:val="none" w:sz="0" w:space="0" w:color="auto"/>
        <w:left w:val="none" w:sz="0" w:space="0" w:color="auto"/>
        <w:bottom w:val="none" w:sz="0" w:space="0" w:color="auto"/>
        <w:right w:val="none" w:sz="0" w:space="0" w:color="auto"/>
      </w:divBdr>
    </w:div>
    <w:div w:id="410156069">
      <w:bodyDiv w:val="1"/>
      <w:marLeft w:val="0"/>
      <w:marRight w:val="0"/>
      <w:marTop w:val="0"/>
      <w:marBottom w:val="0"/>
      <w:divBdr>
        <w:top w:val="none" w:sz="0" w:space="0" w:color="auto"/>
        <w:left w:val="none" w:sz="0" w:space="0" w:color="auto"/>
        <w:bottom w:val="none" w:sz="0" w:space="0" w:color="auto"/>
        <w:right w:val="none" w:sz="0" w:space="0" w:color="auto"/>
      </w:divBdr>
    </w:div>
    <w:div w:id="429278287">
      <w:bodyDiv w:val="1"/>
      <w:marLeft w:val="0"/>
      <w:marRight w:val="0"/>
      <w:marTop w:val="0"/>
      <w:marBottom w:val="0"/>
      <w:divBdr>
        <w:top w:val="none" w:sz="0" w:space="0" w:color="auto"/>
        <w:left w:val="none" w:sz="0" w:space="0" w:color="auto"/>
        <w:bottom w:val="none" w:sz="0" w:space="0" w:color="auto"/>
        <w:right w:val="none" w:sz="0" w:space="0" w:color="auto"/>
      </w:divBdr>
    </w:div>
    <w:div w:id="429858222">
      <w:bodyDiv w:val="1"/>
      <w:marLeft w:val="0"/>
      <w:marRight w:val="0"/>
      <w:marTop w:val="0"/>
      <w:marBottom w:val="0"/>
      <w:divBdr>
        <w:top w:val="none" w:sz="0" w:space="0" w:color="auto"/>
        <w:left w:val="none" w:sz="0" w:space="0" w:color="auto"/>
        <w:bottom w:val="none" w:sz="0" w:space="0" w:color="auto"/>
        <w:right w:val="none" w:sz="0" w:space="0" w:color="auto"/>
      </w:divBdr>
    </w:div>
    <w:div w:id="443498284">
      <w:bodyDiv w:val="1"/>
      <w:marLeft w:val="0"/>
      <w:marRight w:val="0"/>
      <w:marTop w:val="0"/>
      <w:marBottom w:val="0"/>
      <w:divBdr>
        <w:top w:val="none" w:sz="0" w:space="0" w:color="auto"/>
        <w:left w:val="none" w:sz="0" w:space="0" w:color="auto"/>
        <w:bottom w:val="none" w:sz="0" w:space="0" w:color="auto"/>
        <w:right w:val="none" w:sz="0" w:space="0" w:color="auto"/>
      </w:divBdr>
    </w:div>
    <w:div w:id="446504907">
      <w:bodyDiv w:val="1"/>
      <w:marLeft w:val="0"/>
      <w:marRight w:val="0"/>
      <w:marTop w:val="0"/>
      <w:marBottom w:val="0"/>
      <w:divBdr>
        <w:top w:val="none" w:sz="0" w:space="0" w:color="auto"/>
        <w:left w:val="none" w:sz="0" w:space="0" w:color="auto"/>
        <w:bottom w:val="none" w:sz="0" w:space="0" w:color="auto"/>
        <w:right w:val="none" w:sz="0" w:space="0" w:color="auto"/>
      </w:divBdr>
    </w:div>
    <w:div w:id="448015186">
      <w:bodyDiv w:val="1"/>
      <w:marLeft w:val="0"/>
      <w:marRight w:val="0"/>
      <w:marTop w:val="0"/>
      <w:marBottom w:val="0"/>
      <w:divBdr>
        <w:top w:val="none" w:sz="0" w:space="0" w:color="auto"/>
        <w:left w:val="none" w:sz="0" w:space="0" w:color="auto"/>
        <w:bottom w:val="none" w:sz="0" w:space="0" w:color="auto"/>
        <w:right w:val="none" w:sz="0" w:space="0" w:color="auto"/>
      </w:divBdr>
    </w:div>
    <w:div w:id="448205859">
      <w:bodyDiv w:val="1"/>
      <w:marLeft w:val="0"/>
      <w:marRight w:val="0"/>
      <w:marTop w:val="0"/>
      <w:marBottom w:val="0"/>
      <w:divBdr>
        <w:top w:val="none" w:sz="0" w:space="0" w:color="auto"/>
        <w:left w:val="none" w:sz="0" w:space="0" w:color="auto"/>
        <w:bottom w:val="none" w:sz="0" w:space="0" w:color="auto"/>
        <w:right w:val="none" w:sz="0" w:space="0" w:color="auto"/>
      </w:divBdr>
    </w:div>
    <w:div w:id="457452044">
      <w:bodyDiv w:val="1"/>
      <w:marLeft w:val="0"/>
      <w:marRight w:val="0"/>
      <w:marTop w:val="0"/>
      <w:marBottom w:val="0"/>
      <w:divBdr>
        <w:top w:val="none" w:sz="0" w:space="0" w:color="auto"/>
        <w:left w:val="none" w:sz="0" w:space="0" w:color="auto"/>
        <w:bottom w:val="none" w:sz="0" w:space="0" w:color="auto"/>
        <w:right w:val="none" w:sz="0" w:space="0" w:color="auto"/>
      </w:divBdr>
    </w:div>
    <w:div w:id="463818903">
      <w:bodyDiv w:val="1"/>
      <w:marLeft w:val="0"/>
      <w:marRight w:val="0"/>
      <w:marTop w:val="0"/>
      <w:marBottom w:val="0"/>
      <w:divBdr>
        <w:top w:val="none" w:sz="0" w:space="0" w:color="auto"/>
        <w:left w:val="none" w:sz="0" w:space="0" w:color="auto"/>
        <w:bottom w:val="none" w:sz="0" w:space="0" w:color="auto"/>
        <w:right w:val="none" w:sz="0" w:space="0" w:color="auto"/>
      </w:divBdr>
    </w:div>
    <w:div w:id="467749028">
      <w:bodyDiv w:val="1"/>
      <w:marLeft w:val="0"/>
      <w:marRight w:val="0"/>
      <w:marTop w:val="0"/>
      <w:marBottom w:val="0"/>
      <w:divBdr>
        <w:top w:val="none" w:sz="0" w:space="0" w:color="auto"/>
        <w:left w:val="none" w:sz="0" w:space="0" w:color="auto"/>
        <w:bottom w:val="none" w:sz="0" w:space="0" w:color="auto"/>
        <w:right w:val="none" w:sz="0" w:space="0" w:color="auto"/>
      </w:divBdr>
    </w:div>
    <w:div w:id="500630719">
      <w:bodyDiv w:val="1"/>
      <w:marLeft w:val="0"/>
      <w:marRight w:val="0"/>
      <w:marTop w:val="0"/>
      <w:marBottom w:val="0"/>
      <w:divBdr>
        <w:top w:val="none" w:sz="0" w:space="0" w:color="auto"/>
        <w:left w:val="none" w:sz="0" w:space="0" w:color="auto"/>
        <w:bottom w:val="none" w:sz="0" w:space="0" w:color="auto"/>
        <w:right w:val="none" w:sz="0" w:space="0" w:color="auto"/>
      </w:divBdr>
    </w:div>
    <w:div w:id="510218470">
      <w:bodyDiv w:val="1"/>
      <w:marLeft w:val="0"/>
      <w:marRight w:val="0"/>
      <w:marTop w:val="0"/>
      <w:marBottom w:val="0"/>
      <w:divBdr>
        <w:top w:val="none" w:sz="0" w:space="0" w:color="auto"/>
        <w:left w:val="none" w:sz="0" w:space="0" w:color="auto"/>
        <w:bottom w:val="none" w:sz="0" w:space="0" w:color="auto"/>
        <w:right w:val="none" w:sz="0" w:space="0" w:color="auto"/>
      </w:divBdr>
    </w:div>
    <w:div w:id="512844011">
      <w:bodyDiv w:val="1"/>
      <w:marLeft w:val="0"/>
      <w:marRight w:val="0"/>
      <w:marTop w:val="0"/>
      <w:marBottom w:val="0"/>
      <w:divBdr>
        <w:top w:val="none" w:sz="0" w:space="0" w:color="auto"/>
        <w:left w:val="none" w:sz="0" w:space="0" w:color="auto"/>
        <w:bottom w:val="none" w:sz="0" w:space="0" w:color="auto"/>
        <w:right w:val="none" w:sz="0" w:space="0" w:color="auto"/>
      </w:divBdr>
    </w:div>
    <w:div w:id="513148720">
      <w:bodyDiv w:val="1"/>
      <w:marLeft w:val="0"/>
      <w:marRight w:val="0"/>
      <w:marTop w:val="0"/>
      <w:marBottom w:val="0"/>
      <w:divBdr>
        <w:top w:val="none" w:sz="0" w:space="0" w:color="auto"/>
        <w:left w:val="none" w:sz="0" w:space="0" w:color="auto"/>
        <w:bottom w:val="none" w:sz="0" w:space="0" w:color="auto"/>
        <w:right w:val="none" w:sz="0" w:space="0" w:color="auto"/>
      </w:divBdr>
    </w:div>
    <w:div w:id="521163175">
      <w:bodyDiv w:val="1"/>
      <w:marLeft w:val="0"/>
      <w:marRight w:val="0"/>
      <w:marTop w:val="0"/>
      <w:marBottom w:val="0"/>
      <w:divBdr>
        <w:top w:val="none" w:sz="0" w:space="0" w:color="auto"/>
        <w:left w:val="none" w:sz="0" w:space="0" w:color="auto"/>
        <w:bottom w:val="none" w:sz="0" w:space="0" w:color="auto"/>
        <w:right w:val="none" w:sz="0" w:space="0" w:color="auto"/>
      </w:divBdr>
    </w:div>
    <w:div w:id="534925497">
      <w:bodyDiv w:val="1"/>
      <w:marLeft w:val="0"/>
      <w:marRight w:val="0"/>
      <w:marTop w:val="0"/>
      <w:marBottom w:val="0"/>
      <w:divBdr>
        <w:top w:val="none" w:sz="0" w:space="0" w:color="auto"/>
        <w:left w:val="none" w:sz="0" w:space="0" w:color="auto"/>
        <w:bottom w:val="none" w:sz="0" w:space="0" w:color="auto"/>
        <w:right w:val="none" w:sz="0" w:space="0" w:color="auto"/>
      </w:divBdr>
    </w:div>
    <w:div w:id="545725556">
      <w:bodyDiv w:val="1"/>
      <w:marLeft w:val="0"/>
      <w:marRight w:val="0"/>
      <w:marTop w:val="0"/>
      <w:marBottom w:val="0"/>
      <w:divBdr>
        <w:top w:val="none" w:sz="0" w:space="0" w:color="auto"/>
        <w:left w:val="none" w:sz="0" w:space="0" w:color="auto"/>
        <w:bottom w:val="none" w:sz="0" w:space="0" w:color="auto"/>
        <w:right w:val="none" w:sz="0" w:space="0" w:color="auto"/>
      </w:divBdr>
    </w:div>
    <w:div w:id="549802015">
      <w:bodyDiv w:val="1"/>
      <w:marLeft w:val="0"/>
      <w:marRight w:val="0"/>
      <w:marTop w:val="0"/>
      <w:marBottom w:val="0"/>
      <w:divBdr>
        <w:top w:val="none" w:sz="0" w:space="0" w:color="auto"/>
        <w:left w:val="none" w:sz="0" w:space="0" w:color="auto"/>
        <w:bottom w:val="none" w:sz="0" w:space="0" w:color="auto"/>
        <w:right w:val="none" w:sz="0" w:space="0" w:color="auto"/>
      </w:divBdr>
    </w:div>
    <w:div w:id="553076947">
      <w:bodyDiv w:val="1"/>
      <w:marLeft w:val="0"/>
      <w:marRight w:val="0"/>
      <w:marTop w:val="0"/>
      <w:marBottom w:val="0"/>
      <w:divBdr>
        <w:top w:val="none" w:sz="0" w:space="0" w:color="auto"/>
        <w:left w:val="none" w:sz="0" w:space="0" w:color="auto"/>
        <w:bottom w:val="none" w:sz="0" w:space="0" w:color="auto"/>
        <w:right w:val="none" w:sz="0" w:space="0" w:color="auto"/>
      </w:divBdr>
    </w:div>
    <w:div w:id="553586177">
      <w:bodyDiv w:val="1"/>
      <w:marLeft w:val="0"/>
      <w:marRight w:val="0"/>
      <w:marTop w:val="0"/>
      <w:marBottom w:val="0"/>
      <w:divBdr>
        <w:top w:val="none" w:sz="0" w:space="0" w:color="auto"/>
        <w:left w:val="none" w:sz="0" w:space="0" w:color="auto"/>
        <w:bottom w:val="none" w:sz="0" w:space="0" w:color="auto"/>
        <w:right w:val="none" w:sz="0" w:space="0" w:color="auto"/>
      </w:divBdr>
    </w:div>
    <w:div w:id="557597028">
      <w:bodyDiv w:val="1"/>
      <w:marLeft w:val="0"/>
      <w:marRight w:val="0"/>
      <w:marTop w:val="0"/>
      <w:marBottom w:val="0"/>
      <w:divBdr>
        <w:top w:val="none" w:sz="0" w:space="0" w:color="auto"/>
        <w:left w:val="none" w:sz="0" w:space="0" w:color="auto"/>
        <w:bottom w:val="none" w:sz="0" w:space="0" w:color="auto"/>
        <w:right w:val="none" w:sz="0" w:space="0" w:color="auto"/>
      </w:divBdr>
    </w:div>
    <w:div w:id="559174066">
      <w:bodyDiv w:val="1"/>
      <w:marLeft w:val="0"/>
      <w:marRight w:val="0"/>
      <w:marTop w:val="0"/>
      <w:marBottom w:val="0"/>
      <w:divBdr>
        <w:top w:val="none" w:sz="0" w:space="0" w:color="auto"/>
        <w:left w:val="none" w:sz="0" w:space="0" w:color="auto"/>
        <w:bottom w:val="none" w:sz="0" w:space="0" w:color="auto"/>
        <w:right w:val="none" w:sz="0" w:space="0" w:color="auto"/>
      </w:divBdr>
    </w:div>
    <w:div w:id="568921719">
      <w:bodyDiv w:val="1"/>
      <w:marLeft w:val="0"/>
      <w:marRight w:val="0"/>
      <w:marTop w:val="0"/>
      <w:marBottom w:val="0"/>
      <w:divBdr>
        <w:top w:val="none" w:sz="0" w:space="0" w:color="auto"/>
        <w:left w:val="none" w:sz="0" w:space="0" w:color="auto"/>
        <w:bottom w:val="none" w:sz="0" w:space="0" w:color="auto"/>
        <w:right w:val="none" w:sz="0" w:space="0" w:color="auto"/>
      </w:divBdr>
    </w:div>
    <w:div w:id="576401168">
      <w:bodyDiv w:val="1"/>
      <w:marLeft w:val="0"/>
      <w:marRight w:val="0"/>
      <w:marTop w:val="0"/>
      <w:marBottom w:val="0"/>
      <w:divBdr>
        <w:top w:val="none" w:sz="0" w:space="0" w:color="auto"/>
        <w:left w:val="none" w:sz="0" w:space="0" w:color="auto"/>
        <w:bottom w:val="none" w:sz="0" w:space="0" w:color="auto"/>
        <w:right w:val="none" w:sz="0" w:space="0" w:color="auto"/>
      </w:divBdr>
    </w:div>
    <w:div w:id="597912738">
      <w:bodyDiv w:val="1"/>
      <w:marLeft w:val="0"/>
      <w:marRight w:val="0"/>
      <w:marTop w:val="0"/>
      <w:marBottom w:val="0"/>
      <w:divBdr>
        <w:top w:val="none" w:sz="0" w:space="0" w:color="auto"/>
        <w:left w:val="none" w:sz="0" w:space="0" w:color="auto"/>
        <w:bottom w:val="none" w:sz="0" w:space="0" w:color="auto"/>
        <w:right w:val="none" w:sz="0" w:space="0" w:color="auto"/>
      </w:divBdr>
    </w:div>
    <w:div w:id="599068827">
      <w:bodyDiv w:val="1"/>
      <w:marLeft w:val="0"/>
      <w:marRight w:val="0"/>
      <w:marTop w:val="0"/>
      <w:marBottom w:val="0"/>
      <w:divBdr>
        <w:top w:val="none" w:sz="0" w:space="0" w:color="auto"/>
        <w:left w:val="none" w:sz="0" w:space="0" w:color="auto"/>
        <w:bottom w:val="none" w:sz="0" w:space="0" w:color="auto"/>
        <w:right w:val="none" w:sz="0" w:space="0" w:color="auto"/>
      </w:divBdr>
    </w:div>
    <w:div w:id="608392935">
      <w:bodyDiv w:val="1"/>
      <w:marLeft w:val="0"/>
      <w:marRight w:val="0"/>
      <w:marTop w:val="0"/>
      <w:marBottom w:val="0"/>
      <w:divBdr>
        <w:top w:val="none" w:sz="0" w:space="0" w:color="auto"/>
        <w:left w:val="none" w:sz="0" w:space="0" w:color="auto"/>
        <w:bottom w:val="none" w:sz="0" w:space="0" w:color="auto"/>
        <w:right w:val="none" w:sz="0" w:space="0" w:color="auto"/>
      </w:divBdr>
    </w:div>
    <w:div w:id="611286040">
      <w:bodyDiv w:val="1"/>
      <w:marLeft w:val="0"/>
      <w:marRight w:val="0"/>
      <w:marTop w:val="0"/>
      <w:marBottom w:val="0"/>
      <w:divBdr>
        <w:top w:val="none" w:sz="0" w:space="0" w:color="auto"/>
        <w:left w:val="none" w:sz="0" w:space="0" w:color="auto"/>
        <w:bottom w:val="none" w:sz="0" w:space="0" w:color="auto"/>
        <w:right w:val="none" w:sz="0" w:space="0" w:color="auto"/>
      </w:divBdr>
    </w:div>
    <w:div w:id="620578636">
      <w:bodyDiv w:val="1"/>
      <w:marLeft w:val="0"/>
      <w:marRight w:val="0"/>
      <w:marTop w:val="0"/>
      <w:marBottom w:val="0"/>
      <w:divBdr>
        <w:top w:val="none" w:sz="0" w:space="0" w:color="auto"/>
        <w:left w:val="none" w:sz="0" w:space="0" w:color="auto"/>
        <w:bottom w:val="none" w:sz="0" w:space="0" w:color="auto"/>
        <w:right w:val="none" w:sz="0" w:space="0" w:color="auto"/>
      </w:divBdr>
    </w:div>
    <w:div w:id="643463073">
      <w:bodyDiv w:val="1"/>
      <w:marLeft w:val="0"/>
      <w:marRight w:val="0"/>
      <w:marTop w:val="0"/>
      <w:marBottom w:val="0"/>
      <w:divBdr>
        <w:top w:val="none" w:sz="0" w:space="0" w:color="auto"/>
        <w:left w:val="none" w:sz="0" w:space="0" w:color="auto"/>
        <w:bottom w:val="none" w:sz="0" w:space="0" w:color="auto"/>
        <w:right w:val="none" w:sz="0" w:space="0" w:color="auto"/>
      </w:divBdr>
    </w:div>
    <w:div w:id="644631072">
      <w:bodyDiv w:val="1"/>
      <w:marLeft w:val="0"/>
      <w:marRight w:val="0"/>
      <w:marTop w:val="0"/>
      <w:marBottom w:val="0"/>
      <w:divBdr>
        <w:top w:val="none" w:sz="0" w:space="0" w:color="auto"/>
        <w:left w:val="none" w:sz="0" w:space="0" w:color="auto"/>
        <w:bottom w:val="none" w:sz="0" w:space="0" w:color="auto"/>
        <w:right w:val="none" w:sz="0" w:space="0" w:color="auto"/>
      </w:divBdr>
    </w:div>
    <w:div w:id="649485568">
      <w:bodyDiv w:val="1"/>
      <w:marLeft w:val="0"/>
      <w:marRight w:val="0"/>
      <w:marTop w:val="0"/>
      <w:marBottom w:val="0"/>
      <w:divBdr>
        <w:top w:val="none" w:sz="0" w:space="0" w:color="auto"/>
        <w:left w:val="none" w:sz="0" w:space="0" w:color="auto"/>
        <w:bottom w:val="none" w:sz="0" w:space="0" w:color="auto"/>
        <w:right w:val="none" w:sz="0" w:space="0" w:color="auto"/>
      </w:divBdr>
    </w:div>
    <w:div w:id="652177214">
      <w:bodyDiv w:val="1"/>
      <w:marLeft w:val="0"/>
      <w:marRight w:val="0"/>
      <w:marTop w:val="0"/>
      <w:marBottom w:val="0"/>
      <w:divBdr>
        <w:top w:val="none" w:sz="0" w:space="0" w:color="auto"/>
        <w:left w:val="none" w:sz="0" w:space="0" w:color="auto"/>
        <w:bottom w:val="none" w:sz="0" w:space="0" w:color="auto"/>
        <w:right w:val="none" w:sz="0" w:space="0" w:color="auto"/>
      </w:divBdr>
    </w:div>
    <w:div w:id="652298434">
      <w:bodyDiv w:val="1"/>
      <w:marLeft w:val="0"/>
      <w:marRight w:val="0"/>
      <w:marTop w:val="0"/>
      <w:marBottom w:val="0"/>
      <w:divBdr>
        <w:top w:val="none" w:sz="0" w:space="0" w:color="auto"/>
        <w:left w:val="none" w:sz="0" w:space="0" w:color="auto"/>
        <w:bottom w:val="none" w:sz="0" w:space="0" w:color="auto"/>
        <w:right w:val="none" w:sz="0" w:space="0" w:color="auto"/>
      </w:divBdr>
    </w:div>
    <w:div w:id="659044306">
      <w:bodyDiv w:val="1"/>
      <w:marLeft w:val="0"/>
      <w:marRight w:val="0"/>
      <w:marTop w:val="0"/>
      <w:marBottom w:val="0"/>
      <w:divBdr>
        <w:top w:val="none" w:sz="0" w:space="0" w:color="auto"/>
        <w:left w:val="none" w:sz="0" w:space="0" w:color="auto"/>
        <w:bottom w:val="none" w:sz="0" w:space="0" w:color="auto"/>
        <w:right w:val="none" w:sz="0" w:space="0" w:color="auto"/>
      </w:divBdr>
    </w:div>
    <w:div w:id="665979359">
      <w:bodyDiv w:val="1"/>
      <w:marLeft w:val="0"/>
      <w:marRight w:val="0"/>
      <w:marTop w:val="0"/>
      <w:marBottom w:val="0"/>
      <w:divBdr>
        <w:top w:val="none" w:sz="0" w:space="0" w:color="auto"/>
        <w:left w:val="none" w:sz="0" w:space="0" w:color="auto"/>
        <w:bottom w:val="none" w:sz="0" w:space="0" w:color="auto"/>
        <w:right w:val="none" w:sz="0" w:space="0" w:color="auto"/>
      </w:divBdr>
    </w:div>
    <w:div w:id="670184794">
      <w:bodyDiv w:val="1"/>
      <w:marLeft w:val="0"/>
      <w:marRight w:val="0"/>
      <w:marTop w:val="0"/>
      <w:marBottom w:val="0"/>
      <w:divBdr>
        <w:top w:val="none" w:sz="0" w:space="0" w:color="auto"/>
        <w:left w:val="none" w:sz="0" w:space="0" w:color="auto"/>
        <w:bottom w:val="none" w:sz="0" w:space="0" w:color="auto"/>
        <w:right w:val="none" w:sz="0" w:space="0" w:color="auto"/>
      </w:divBdr>
    </w:div>
    <w:div w:id="680157120">
      <w:bodyDiv w:val="1"/>
      <w:marLeft w:val="0"/>
      <w:marRight w:val="0"/>
      <w:marTop w:val="0"/>
      <w:marBottom w:val="0"/>
      <w:divBdr>
        <w:top w:val="none" w:sz="0" w:space="0" w:color="auto"/>
        <w:left w:val="none" w:sz="0" w:space="0" w:color="auto"/>
        <w:bottom w:val="none" w:sz="0" w:space="0" w:color="auto"/>
        <w:right w:val="none" w:sz="0" w:space="0" w:color="auto"/>
      </w:divBdr>
    </w:div>
    <w:div w:id="684013199">
      <w:bodyDiv w:val="1"/>
      <w:marLeft w:val="0"/>
      <w:marRight w:val="0"/>
      <w:marTop w:val="0"/>
      <w:marBottom w:val="0"/>
      <w:divBdr>
        <w:top w:val="none" w:sz="0" w:space="0" w:color="auto"/>
        <w:left w:val="none" w:sz="0" w:space="0" w:color="auto"/>
        <w:bottom w:val="none" w:sz="0" w:space="0" w:color="auto"/>
        <w:right w:val="none" w:sz="0" w:space="0" w:color="auto"/>
      </w:divBdr>
    </w:div>
    <w:div w:id="684483790">
      <w:bodyDiv w:val="1"/>
      <w:marLeft w:val="0"/>
      <w:marRight w:val="0"/>
      <w:marTop w:val="0"/>
      <w:marBottom w:val="0"/>
      <w:divBdr>
        <w:top w:val="none" w:sz="0" w:space="0" w:color="auto"/>
        <w:left w:val="none" w:sz="0" w:space="0" w:color="auto"/>
        <w:bottom w:val="none" w:sz="0" w:space="0" w:color="auto"/>
        <w:right w:val="none" w:sz="0" w:space="0" w:color="auto"/>
      </w:divBdr>
    </w:div>
    <w:div w:id="685518268">
      <w:bodyDiv w:val="1"/>
      <w:marLeft w:val="0"/>
      <w:marRight w:val="0"/>
      <w:marTop w:val="0"/>
      <w:marBottom w:val="0"/>
      <w:divBdr>
        <w:top w:val="none" w:sz="0" w:space="0" w:color="auto"/>
        <w:left w:val="none" w:sz="0" w:space="0" w:color="auto"/>
        <w:bottom w:val="none" w:sz="0" w:space="0" w:color="auto"/>
        <w:right w:val="none" w:sz="0" w:space="0" w:color="auto"/>
      </w:divBdr>
    </w:div>
    <w:div w:id="694960225">
      <w:bodyDiv w:val="1"/>
      <w:marLeft w:val="0"/>
      <w:marRight w:val="0"/>
      <w:marTop w:val="0"/>
      <w:marBottom w:val="0"/>
      <w:divBdr>
        <w:top w:val="none" w:sz="0" w:space="0" w:color="auto"/>
        <w:left w:val="none" w:sz="0" w:space="0" w:color="auto"/>
        <w:bottom w:val="none" w:sz="0" w:space="0" w:color="auto"/>
        <w:right w:val="none" w:sz="0" w:space="0" w:color="auto"/>
      </w:divBdr>
    </w:div>
    <w:div w:id="701781380">
      <w:bodyDiv w:val="1"/>
      <w:marLeft w:val="0"/>
      <w:marRight w:val="0"/>
      <w:marTop w:val="0"/>
      <w:marBottom w:val="0"/>
      <w:divBdr>
        <w:top w:val="none" w:sz="0" w:space="0" w:color="auto"/>
        <w:left w:val="none" w:sz="0" w:space="0" w:color="auto"/>
        <w:bottom w:val="none" w:sz="0" w:space="0" w:color="auto"/>
        <w:right w:val="none" w:sz="0" w:space="0" w:color="auto"/>
      </w:divBdr>
    </w:div>
    <w:div w:id="711806348">
      <w:bodyDiv w:val="1"/>
      <w:marLeft w:val="0"/>
      <w:marRight w:val="0"/>
      <w:marTop w:val="0"/>
      <w:marBottom w:val="0"/>
      <w:divBdr>
        <w:top w:val="none" w:sz="0" w:space="0" w:color="auto"/>
        <w:left w:val="none" w:sz="0" w:space="0" w:color="auto"/>
        <w:bottom w:val="none" w:sz="0" w:space="0" w:color="auto"/>
        <w:right w:val="none" w:sz="0" w:space="0" w:color="auto"/>
      </w:divBdr>
    </w:div>
    <w:div w:id="712270822">
      <w:bodyDiv w:val="1"/>
      <w:marLeft w:val="0"/>
      <w:marRight w:val="0"/>
      <w:marTop w:val="0"/>
      <w:marBottom w:val="0"/>
      <w:divBdr>
        <w:top w:val="none" w:sz="0" w:space="0" w:color="auto"/>
        <w:left w:val="none" w:sz="0" w:space="0" w:color="auto"/>
        <w:bottom w:val="none" w:sz="0" w:space="0" w:color="auto"/>
        <w:right w:val="none" w:sz="0" w:space="0" w:color="auto"/>
      </w:divBdr>
    </w:div>
    <w:div w:id="716855705">
      <w:bodyDiv w:val="1"/>
      <w:marLeft w:val="0"/>
      <w:marRight w:val="0"/>
      <w:marTop w:val="0"/>
      <w:marBottom w:val="0"/>
      <w:divBdr>
        <w:top w:val="none" w:sz="0" w:space="0" w:color="auto"/>
        <w:left w:val="none" w:sz="0" w:space="0" w:color="auto"/>
        <w:bottom w:val="none" w:sz="0" w:space="0" w:color="auto"/>
        <w:right w:val="none" w:sz="0" w:space="0" w:color="auto"/>
      </w:divBdr>
    </w:div>
    <w:div w:id="723524205">
      <w:bodyDiv w:val="1"/>
      <w:marLeft w:val="0"/>
      <w:marRight w:val="0"/>
      <w:marTop w:val="0"/>
      <w:marBottom w:val="0"/>
      <w:divBdr>
        <w:top w:val="none" w:sz="0" w:space="0" w:color="auto"/>
        <w:left w:val="none" w:sz="0" w:space="0" w:color="auto"/>
        <w:bottom w:val="none" w:sz="0" w:space="0" w:color="auto"/>
        <w:right w:val="none" w:sz="0" w:space="0" w:color="auto"/>
      </w:divBdr>
    </w:div>
    <w:div w:id="723600797">
      <w:bodyDiv w:val="1"/>
      <w:marLeft w:val="0"/>
      <w:marRight w:val="0"/>
      <w:marTop w:val="0"/>
      <w:marBottom w:val="0"/>
      <w:divBdr>
        <w:top w:val="none" w:sz="0" w:space="0" w:color="auto"/>
        <w:left w:val="none" w:sz="0" w:space="0" w:color="auto"/>
        <w:bottom w:val="none" w:sz="0" w:space="0" w:color="auto"/>
        <w:right w:val="none" w:sz="0" w:space="0" w:color="auto"/>
      </w:divBdr>
    </w:div>
    <w:div w:id="729112233">
      <w:bodyDiv w:val="1"/>
      <w:marLeft w:val="0"/>
      <w:marRight w:val="0"/>
      <w:marTop w:val="0"/>
      <w:marBottom w:val="0"/>
      <w:divBdr>
        <w:top w:val="none" w:sz="0" w:space="0" w:color="auto"/>
        <w:left w:val="none" w:sz="0" w:space="0" w:color="auto"/>
        <w:bottom w:val="none" w:sz="0" w:space="0" w:color="auto"/>
        <w:right w:val="none" w:sz="0" w:space="0" w:color="auto"/>
      </w:divBdr>
    </w:div>
    <w:div w:id="739134606">
      <w:bodyDiv w:val="1"/>
      <w:marLeft w:val="0"/>
      <w:marRight w:val="0"/>
      <w:marTop w:val="0"/>
      <w:marBottom w:val="0"/>
      <w:divBdr>
        <w:top w:val="none" w:sz="0" w:space="0" w:color="auto"/>
        <w:left w:val="none" w:sz="0" w:space="0" w:color="auto"/>
        <w:bottom w:val="none" w:sz="0" w:space="0" w:color="auto"/>
        <w:right w:val="none" w:sz="0" w:space="0" w:color="auto"/>
      </w:divBdr>
    </w:div>
    <w:div w:id="740979835">
      <w:bodyDiv w:val="1"/>
      <w:marLeft w:val="0"/>
      <w:marRight w:val="0"/>
      <w:marTop w:val="0"/>
      <w:marBottom w:val="0"/>
      <w:divBdr>
        <w:top w:val="none" w:sz="0" w:space="0" w:color="auto"/>
        <w:left w:val="none" w:sz="0" w:space="0" w:color="auto"/>
        <w:bottom w:val="none" w:sz="0" w:space="0" w:color="auto"/>
        <w:right w:val="none" w:sz="0" w:space="0" w:color="auto"/>
      </w:divBdr>
    </w:div>
    <w:div w:id="770012235">
      <w:bodyDiv w:val="1"/>
      <w:marLeft w:val="0"/>
      <w:marRight w:val="0"/>
      <w:marTop w:val="0"/>
      <w:marBottom w:val="0"/>
      <w:divBdr>
        <w:top w:val="none" w:sz="0" w:space="0" w:color="auto"/>
        <w:left w:val="none" w:sz="0" w:space="0" w:color="auto"/>
        <w:bottom w:val="none" w:sz="0" w:space="0" w:color="auto"/>
        <w:right w:val="none" w:sz="0" w:space="0" w:color="auto"/>
      </w:divBdr>
    </w:div>
    <w:div w:id="774792192">
      <w:bodyDiv w:val="1"/>
      <w:marLeft w:val="0"/>
      <w:marRight w:val="0"/>
      <w:marTop w:val="0"/>
      <w:marBottom w:val="0"/>
      <w:divBdr>
        <w:top w:val="none" w:sz="0" w:space="0" w:color="auto"/>
        <w:left w:val="none" w:sz="0" w:space="0" w:color="auto"/>
        <w:bottom w:val="none" w:sz="0" w:space="0" w:color="auto"/>
        <w:right w:val="none" w:sz="0" w:space="0" w:color="auto"/>
      </w:divBdr>
    </w:div>
    <w:div w:id="775641528">
      <w:bodyDiv w:val="1"/>
      <w:marLeft w:val="0"/>
      <w:marRight w:val="0"/>
      <w:marTop w:val="0"/>
      <w:marBottom w:val="0"/>
      <w:divBdr>
        <w:top w:val="none" w:sz="0" w:space="0" w:color="auto"/>
        <w:left w:val="none" w:sz="0" w:space="0" w:color="auto"/>
        <w:bottom w:val="none" w:sz="0" w:space="0" w:color="auto"/>
        <w:right w:val="none" w:sz="0" w:space="0" w:color="auto"/>
      </w:divBdr>
    </w:div>
    <w:div w:id="777988772">
      <w:bodyDiv w:val="1"/>
      <w:marLeft w:val="0"/>
      <w:marRight w:val="0"/>
      <w:marTop w:val="0"/>
      <w:marBottom w:val="0"/>
      <w:divBdr>
        <w:top w:val="none" w:sz="0" w:space="0" w:color="auto"/>
        <w:left w:val="none" w:sz="0" w:space="0" w:color="auto"/>
        <w:bottom w:val="none" w:sz="0" w:space="0" w:color="auto"/>
        <w:right w:val="none" w:sz="0" w:space="0" w:color="auto"/>
      </w:divBdr>
    </w:div>
    <w:div w:id="779564451">
      <w:bodyDiv w:val="1"/>
      <w:marLeft w:val="0"/>
      <w:marRight w:val="0"/>
      <w:marTop w:val="0"/>
      <w:marBottom w:val="0"/>
      <w:divBdr>
        <w:top w:val="none" w:sz="0" w:space="0" w:color="auto"/>
        <w:left w:val="none" w:sz="0" w:space="0" w:color="auto"/>
        <w:bottom w:val="none" w:sz="0" w:space="0" w:color="auto"/>
        <w:right w:val="none" w:sz="0" w:space="0" w:color="auto"/>
      </w:divBdr>
    </w:div>
    <w:div w:id="785777669">
      <w:bodyDiv w:val="1"/>
      <w:marLeft w:val="0"/>
      <w:marRight w:val="0"/>
      <w:marTop w:val="0"/>
      <w:marBottom w:val="0"/>
      <w:divBdr>
        <w:top w:val="none" w:sz="0" w:space="0" w:color="auto"/>
        <w:left w:val="none" w:sz="0" w:space="0" w:color="auto"/>
        <w:bottom w:val="none" w:sz="0" w:space="0" w:color="auto"/>
        <w:right w:val="none" w:sz="0" w:space="0" w:color="auto"/>
      </w:divBdr>
    </w:div>
    <w:div w:id="786239302">
      <w:bodyDiv w:val="1"/>
      <w:marLeft w:val="0"/>
      <w:marRight w:val="0"/>
      <w:marTop w:val="0"/>
      <w:marBottom w:val="0"/>
      <w:divBdr>
        <w:top w:val="none" w:sz="0" w:space="0" w:color="auto"/>
        <w:left w:val="none" w:sz="0" w:space="0" w:color="auto"/>
        <w:bottom w:val="none" w:sz="0" w:space="0" w:color="auto"/>
        <w:right w:val="none" w:sz="0" w:space="0" w:color="auto"/>
      </w:divBdr>
    </w:div>
    <w:div w:id="793060780">
      <w:bodyDiv w:val="1"/>
      <w:marLeft w:val="0"/>
      <w:marRight w:val="0"/>
      <w:marTop w:val="0"/>
      <w:marBottom w:val="0"/>
      <w:divBdr>
        <w:top w:val="none" w:sz="0" w:space="0" w:color="auto"/>
        <w:left w:val="none" w:sz="0" w:space="0" w:color="auto"/>
        <w:bottom w:val="none" w:sz="0" w:space="0" w:color="auto"/>
        <w:right w:val="none" w:sz="0" w:space="0" w:color="auto"/>
      </w:divBdr>
    </w:div>
    <w:div w:id="799617060">
      <w:bodyDiv w:val="1"/>
      <w:marLeft w:val="0"/>
      <w:marRight w:val="0"/>
      <w:marTop w:val="0"/>
      <w:marBottom w:val="0"/>
      <w:divBdr>
        <w:top w:val="none" w:sz="0" w:space="0" w:color="auto"/>
        <w:left w:val="none" w:sz="0" w:space="0" w:color="auto"/>
        <w:bottom w:val="none" w:sz="0" w:space="0" w:color="auto"/>
        <w:right w:val="none" w:sz="0" w:space="0" w:color="auto"/>
      </w:divBdr>
    </w:div>
    <w:div w:id="809438508">
      <w:bodyDiv w:val="1"/>
      <w:marLeft w:val="0"/>
      <w:marRight w:val="0"/>
      <w:marTop w:val="0"/>
      <w:marBottom w:val="0"/>
      <w:divBdr>
        <w:top w:val="none" w:sz="0" w:space="0" w:color="auto"/>
        <w:left w:val="none" w:sz="0" w:space="0" w:color="auto"/>
        <w:bottom w:val="none" w:sz="0" w:space="0" w:color="auto"/>
        <w:right w:val="none" w:sz="0" w:space="0" w:color="auto"/>
      </w:divBdr>
    </w:div>
    <w:div w:id="817264678">
      <w:bodyDiv w:val="1"/>
      <w:marLeft w:val="0"/>
      <w:marRight w:val="0"/>
      <w:marTop w:val="0"/>
      <w:marBottom w:val="0"/>
      <w:divBdr>
        <w:top w:val="none" w:sz="0" w:space="0" w:color="auto"/>
        <w:left w:val="none" w:sz="0" w:space="0" w:color="auto"/>
        <w:bottom w:val="none" w:sz="0" w:space="0" w:color="auto"/>
        <w:right w:val="none" w:sz="0" w:space="0" w:color="auto"/>
      </w:divBdr>
    </w:div>
    <w:div w:id="819493497">
      <w:bodyDiv w:val="1"/>
      <w:marLeft w:val="0"/>
      <w:marRight w:val="0"/>
      <w:marTop w:val="0"/>
      <w:marBottom w:val="0"/>
      <w:divBdr>
        <w:top w:val="none" w:sz="0" w:space="0" w:color="auto"/>
        <w:left w:val="none" w:sz="0" w:space="0" w:color="auto"/>
        <w:bottom w:val="none" w:sz="0" w:space="0" w:color="auto"/>
        <w:right w:val="none" w:sz="0" w:space="0" w:color="auto"/>
      </w:divBdr>
    </w:div>
    <w:div w:id="830635852">
      <w:bodyDiv w:val="1"/>
      <w:marLeft w:val="0"/>
      <w:marRight w:val="0"/>
      <w:marTop w:val="0"/>
      <w:marBottom w:val="0"/>
      <w:divBdr>
        <w:top w:val="none" w:sz="0" w:space="0" w:color="auto"/>
        <w:left w:val="none" w:sz="0" w:space="0" w:color="auto"/>
        <w:bottom w:val="none" w:sz="0" w:space="0" w:color="auto"/>
        <w:right w:val="none" w:sz="0" w:space="0" w:color="auto"/>
      </w:divBdr>
    </w:div>
    <w:div w:id="842352591">
      <w:bodyDiv w:val="1"/>
      <w:marLeft w:val="0"/>
      <w:marRight w:val="0"/>
      <w:marTop w:val="0"/>
      <w:marBottom w:val="0"/>
      <w:divBdr>
        <w:top w:val="none" w:sz="0" w:space="0" w:color="auto"/>
        <w:left w:val="none" w:sz="0" w:space="0" w:color="auto"/>
        <w:bottom w:val="none" w:sz="0" w:space="0" w:color="auto"/>
        <w:right w:val="none" w:sz="0" w:space="0" w:color="auto"/>
      </w:divBdr>
    </w:div>
    <w:div w:id="907954515">
      <w:bodyDiv w:val="1"/>
      <w:marLeft w:val="0"/>
      <w:marRight w:val="0"/>
      <w:marTop w:val="0"/>
      <w:marBottom w:val="0"/>
      <w:divBdr>
        <w:top w:val="none" w:sz="0" w:space="0" w:color="auto"/>
        <w:left w:val="none" w:sz="0" w:space="0" w:color="auto"/>
        <w:bottom w:val="none" w:sz="0" w:space="0" w:color="auto"/>
        <w:right w:val="none" w:sz="0" w:space="0" w:color="auto"/>
      </w:divBdr>
    </w:div>
    <w:div w:id="915937882">
      <w:bodyDiv w:val="1"/>
      <w:marLeft w:val="0"/>
      <w:marRight w:val="0"/>
      <w:marTop w:val="0"/>
      <w:marBottom w:val="0"/>
      <w:divBdr>
        <w:top w:val="none" w:sz="0" w:space="0" w:color="auto"/>
        <w:left w:val="none" w:sz="0" w:space="0" w:color="auto"/>
        <w:bottom w:val="none" w:sz="0" w:space="0" w:color="auto"/>
        <w:right w:val="none" w:sz="0" w:space="0" w:color="auto"/>
      </w:divBdr>
    </w:div>
    <w:div w:id="916475889">
      <w:bodyDiv w:val="1"/>
      <w:marLeft w:val="0"/>
      <w:marRight w:val="0"/>
      <w:marTop w:val="0"/>
      <w:marBottom w:val="0"/>
      <w:divBdr>
        <w:top w:val="none" w:sz="0" w:space="0" w:color="auto"/>
        <w:left w:val="none" w:sz="0" w:space="0" w:color="auto"/>
        <w:bottom w:val="none" w:sz="0" w:space="0" w:color="auto"/>
        <w:right w:val="none" w:sz="0" w:space="0" w:color="auto"/>
      </w:divBdr>
    </w:div>
    <w:div w:id="927229877">
      <w:bodyDiv w:val="1"/>
      <w:marLeft w:val="0"/>
      <w:marRight w:val="0"/>
      <w:marTop w:val="0"/>
      <w:marBottom w:val="0"/>
      <w:divBdr>
        <w:top w:val="none" w:sz="0" w:space="0" w:color="auto"/>
        <w:left w:val="none" w:sz="0" w:space="0" w:color="auto"/>
        <w:bottom w:val="none" w:sz="0" w:space="0" w:color="auto"/>
        <w:right w:val="none" w:sz="0" w:space="0" w:color="auto"/>
      </w:divBdr>
    </w:div>
    <w:div w:id="945624239">
      <w:bodyDiv w:val="1"/>
      <w:marLeft w:val="0"/>
      <w:marRight w:val="0"/>
      <w:marTop w:val="0"/>
      <w:marBottom w:val="0"/>
      <w:divBdr>
        <w:top w:val="none" w:sz="0" w:space="0" w:color="auto"/>
        <w:left w:val="none" w:sz="0" w:space="0" w:color="auto"/>
        <w:bottom w:val="none" w:sz="0" w:space="0" w:color="auto"/>
        <w:right w:val="none" w:sz="0" w:space="0" w:color="auto"/>
      </w:divBdr>
    </w:div>
    <w:div w:id="947346301">
      <w:bodyDiv w:val="1"/>
      <w:marLeft w:val="0"/>
      <w:marRight w:val="0"/>
      <w:marTop w:val="0"/>
      <w:marBottom w:val="0"/>
      <w:divBdr>
        <w:top w:val="none" w:sz="0" w:space="0" w:color="auto"/>
        <w:left w:val="none" w:sz="0" w:space="0" w:color="auto"/>
        <w:bottom w:val="none" w:sz="0" w:space="0" w:color="auto"/>
        <w:right w:val="none" w:sz="0" w:space="0" w:color="auto"/>
      </w:divBdr>
    </w:div>
    <w:div w:id="959340211">
      <w:bodyDiv w:val="1"/>
      <w:marLeft w:val="0"/>
      <w:marRight w:val="0"/>
      <w:marTop w:val="0"/>
      <w:marBottom w:val="0"/>
      <w:divBdr>
        <w:top w:val="none" w:sz="0" w:space="0" w:color="auto"/>
        <w:left w:val="none" w:sz="0" w:space="0" w:color="auto"/>
        <w:bottom w:val="none" w:sz="0" w:space="0" w:color="auto"/>
        <w:right w:val="none" w:sz="0" w:space="0" w:color="auto"/>
      </w:divBdr>
    </w:div>
    <w:div w:id="980573413">
      <w:bodyDiv w:val="1"/>
      <w:marLeft w:val="0"/>
      <w:marRight w:val="0"/>
      <w:marTop w:val="0"/>
      <w:marBottom w:val="0"/>
      <w:divBdr>
        <w:top w:val="none" w:sz="0" w:space="0" w:color="auto"/>
        <w:left w:val="none" w:sz="0" w:space="0" w:color="auto"/>
        <w:bottom w:val="none" w:sz="0" w:space="0" w:color="auto"/>
        <w:right w:val="none" w:sz="0" w:space="0" w:color="auto"/>
      </w:divBdr>
    </w:div>
    <w:div w:id="980888005">
      <w:bodyDiv w:val="1"/>
      <w:marLeft w:val="0"/>
      <w:marRight w:val="0"/>
      <w:marTop w:val="0"/>
      <w:marBottom w:val="0"/>
      <w:divBdr>
        <w:top w:val="none" w:sz="0" w:space="0" w:color="auto"/>
        <w:left w:val="none" w:sz="0" w:space="0" w:color="auto"/>
        <w:bottom w:val="none" w:sz="0" w:space="0" w:color="auto"/>
        <w:right w:val="none" w:sz="0" w:space="0" w:color="auto"/>
      </w:divBdr>
    </w:div>
    <w:div w:id="987250586">
      <w:bodyDiv w:val="1"/>
      <w:marLeft w:val="0"/>
      <w:marRight w:val="0"/>
      <w:marTop w:val="0"/>
      <w:marBottom w:val="0"/>
      <w:divBdr>
        <w:top w:val="none" w:sz="0" w:space="0" w:color="auto"/>
        <w:left w:val="none" w:sz="0" w:space="0" w:color="auto"/>
        <w:bottom w:val="none" w:sz="0" w:space="0" w:color="auto"/>
        <w:right w:val="none" w:sz="0" w:space="0" w:color="auto"/>
      </w:divBdr>
    </w:div>
    <w:div w:id="991567534">
      <w:bodyDiv w:val="1"/>
      <w:marLeft w:val="0"/>
      <w:marRight w:val="0"/>
      <w:marTop w:val="0"/>
      <w:marBottom w:val="0"/>
      <w:divBdr>
        <w:top w:val="none" w:sz="0" w:space="0" w:color="auto"/>
        <w:left w:val="none" w:sz="0" w:space="0" w:color="auto"/>
        <w:bottom w:val="none" w:sz="0" w:space="0" w:color="auto"/>
        <w:right w:val="none" w:sz="0" w:space="0" w:color="auto"/>
      </w:divBdr>
    </w:div>
    <w:div w:id="992635338">
      <w:bodyDiv w:val="1"/>
      <w:marLeft w:val="0"/>
      <w:marRight w:val="0"/>
      <w:marTop w:val="0"/>
      <w:marBottom w:val="0"/>
      <w:divBdr>
        <w:top w:val="none" w:sz="0" w:space="0" w:color="auto"/>
        <w:left w:val="none" w:sz="0" w:space="0" w:color="auto"/>
        <w:bottom w:val="none" w:sz="0" w:space="0" w:color="auto"/>
        <w:right w:val="none" w:sz="0" w:space="0" w:color="auto"/>
      </w:divBdr>
    </w:div>
    <w:div w:id="995761157">
      <w:bodyDiv w:val="1"/>
      <w:marLeft w:val="0"/>
      <w:marRight w:val="0"/>
      <w:marTop w:val="0"/>
      <w:marBottom w:val="0"/>
      <w:divBdr>
        <w:top w:val="none" w:sz="0" w:space="0" w:color="auto"/>
        <w:left w:val="none" w:sz="0" w:space="0" w:color="auto"/>
        <w:bottom w:val="none" w:sz="0" w:space="0" w:color="auto"/>
        <w:right w:val="none" w:sz="0" w:space="0" w:color="auto"/>
      </w:divBdr>
    </w:div>
    <w:div w:id="1001857031">
      <w:bodyDiv w:val="1"/>
      <w:marLeft w:val="0"/>
      <w:marRight w:val="0"/>
      <w:marTop w:val="0"/>
      <w:marBottom w:val="0"/>
      <w:divBdr>
        <w:top w:val="none" w:sz="0" w:space="0" w:color="auto"/>
        <w:left w:val="none" w:sz="0" w:space="0" w:color="auto"/>
        <w:bottom w:val="none" w:sz="0" w:space="0" w:color="auto"/>
        <w:right w:val="none" w:sz="0" w:space="0" w:color="auto"/>
      </w:divBdr>
    </w:div>
    <w:div w:id="1009604189">
      <w:bodyDiv w:val="1"/>
      <w:marLeft w:val="0"/>
      <w:marRight w:val="0"/>
      <w:marTop w:val="0"/>
      <w:marBottom w:val="0"/>
      <w:divBdr>
        <w:top w:val="none" w:sz="0" w:space="0" w:color="auto"/>
        <w:left w:val="none" w:sz="0" w:space="0" w:color="auto"/>
        <w:bottom w:val="none" w:sz="0" w:space="0" w:color="auto"/>
        <w:right w:val="none" w:sz="0" w:space="0" w:color="auto"/>
      </w:divBdr>
    </w:div>
    <w:div w:id="1021935014">
      <w:bodyDiv w:val="1"/>
      <w:marLeft w:val="0"/>
      <w:marRight w:val="0"/>
      <w:marTop w:val="0"/>
      <w:marBottom w:val="0"/>
      <w:divBdr>
        <w:top w:val="none" w:sz="0" w:space="0" w:color="auto"/>
        <w:left w:val="none" w:sz="0" w:space="0" w:color="auto"/>
        <w:bottom w:val="none" w:sz="0" w:space="0" w:color="auto"/>
        <w:right w:val="none" w:sz="0" w:space="0" w:color="auto"/>
      </w:divBdr>
    </w:div>
    <w:div w:id="1027758350">
      <w:bodyDiv w:val="1"/>
      <w:marLeft w:val="0"/>
      <w:marRight w:val="0"/>
      <w:marTop w:val="0"/>
      <w:marBottom w:val="0"/>
      <w:divBdr>
        <w:top w:val="none" w:sz="0" w:space="0" w:color="auto"/>
        <w:left w:val="none" w:sz="0" w:space="0" w:color="auto"/>
        <w:bottom w:val="none" w:sz="0" w:space="0" w:color="auto"/>
        <w:right w:val="none" w:sz="0" w:space="0" w:color="auto"/>
      </w:divBdr>
    </w:div>
    <w:div w:id="1029068052">
      <w:bodyDiv w:val="1"/>
      <w:marLeft w:val="0"/>
      <w:marRight w:val="0"/>
      <w:marTop w:val="0"/>
      <w:marBottom w:val="0"/>
      <w:divBdr>
        <w:top w:val="none" w:sz="0" w:space="0" w:color="auto"/>
        <w:left w:val="none" w:sz="0" w:space="0" w:color="auto"/>
        <w:bottom w:val="none" w:sz="0" w:space="0" w:color="auto"/>
        <w:right w:val="none" w:sz="0" w:space="0" w:color="auto"/>
      </w:divBdr>
    </w:div>
    <w:div w:id="1044595308">
      <w:bodyDiv w:val="1"/>
      <w:marLeft w:val="0"/>
      <w:marRight w:val="0"/>
      <w:marTop w:val="0"/>
      <w:marBottom w:val="0"/>
      <w:divBdr>
        <w:top w:val="none" w:sz="0" w:space="0" w:color="auto"/>
        <w:left w:val="none" w:sz="0" w:space="0" w:color="auto"/>
        <w:bottom w:val="none" w:sz="0" w:space="0" w:color="auto"/>
        <w:right w:val="none" w:sz="0" w:space="0" w:color="auto"/>
      </w:divBdr>
    </w:div>
    <w:div w:id="1052467230">
      <w:bodyDiv w:val="1"/>
      <w:marLeft w:val="0"/>
      <w:marRight w:val="0"/>
      <w:marTop w:val="0"/>
      <w:marBottom w:val="0"/>
      <w:divBdr>
        <w:top w:val="none" w:sz="0" w:space="0" w:color="auto"/>
        <w:left w:val="none" w:sz="0" w:space="0" w:color="auto"/>
        <w:bottom w:val="none" w:sz="0" w:space="0" w:color="auto"/>
        <w:right w:val="none" w:sz="0" w:space="0" w:color="auto"/>
      </w:divBdr>
    </w:div>
    <w:div w:id="1062408608">
      <w:bodyDiv w:val="1"/>
      <w:marLeft w:val="0"/>
      <w:marRight w:val="0"/>
      <w:marTop w:val="0"/>
      <w:marBottom w:val="0"/>
      <w:divBdr>
        <w:top w:val="none" w:sz="0" w:space="0" w:color="auto"/>
        <w:left w:val="none" w:sz="0" w:space="0" w:color="auto"/>
        <w:bottom w:val="none" w:sz="0" w:space="0" w:color="auto"/>
        <w:right w:val="none" w:sz="0" w:space="0" w:color="auto"/>
      </w:divBdr>
    </w:div>
    <w:div w:id="1080368870">
      <w:bodyDiv w:val="1"/>
      <w:marLeft w:val="0"/>
      <w:marRight w:val="0"/>
      <w:marTop w:val="0"/>
      <w:marBottom w:val="0"/>
      <w:divBdr>
        <w:top w:val="none" w:sz="0" w:space="0" w:color="auto"/>
        <w:left w:val="none" w:sz="0" w:space="0" w:color="auto"/>
        <w:bottom w:val="none" w:sz="0" w:space="0" w:color="auto"/>
        <w:right w:val="none" w:sz="0" w:space="0" w:color="auto"/>
      </w:divBdr>
    </w:div>
    <w:div w:id="1086804726">
      <w:bodyDiv w:val="1"/>
      <w:marLeft w:val="0"/>
      <w:marRight w:val="0"/>
      <w:marTop w:val="0"/>
      <w:marBottom w:val="0"/>
      <w:divBdr>
        <w:top w:val="none" w:sz="0" w:space="0" w:color="auto"/>
        <w:left w:val="none" w:sz="0" w:space="0" w:color="auto"/>
        <w:bottom w:val="none" w:sz="0" w:space="0" w:color="auto"/>
        <w:right w:val="none" w:sz="0" w:space="0" w:color="auto"/>
      </w:divBdr>
    </w:div>
    <w:div w:id="1097597975">
      <w:bodyDiv w:val="1"/>
      <w:marLeft w:val="0"/>
      <w:marRight w:val="0"/>
      <w:marTop w:val="0"/>
      <w:marBottom w:val="0"/>
      <w:divBdr>
        <w:top w:val="none" w:sz="0" w:space="0" w:color="auto"/>
        <w:left w:val="none" w:sz="0" w:space="0" w:color="auto"/>
        <w:bottom w:val="none" w:sz="0" w:space="0" w:color="auto"/>
        <w:right w:val="none" w:sz="0" w:space="0" w:color="auto"/>
      </w:divBdr>
    </w:div>
    <w:div w:id="1110275870">
      <w:bodyDiv w:val="1"/>
      <w:marLeft w:val="0"/>
      <w:marRight w:val="0"/>
      <w:marTop w:val="0"/>
      <w:marBottom w:val="0"/>
      <w:divBdr>
        <w:top w:val="none" w:sz="0" w:space="0" w:color="auto"/>
        <w:left w:val="none" w:sz="0" w:space="0" w:color="auto"/>
        <w:bottom w:val="none" w:sz="0" w:space="0" w:color="auto"/>
        <w:right w:val="none" w:sz="0" w:space="0" w:color="auto"/>
      </w:divBdr>
    </w:div>
    <w:div w:id="1113088619">
      <w:bodyDiv w:val="1"/>
      <w:marLeft w:val="0"/>
      <w:marRight w:val="0"/>
      <w:marTop w:val="0"/>
      <w:marBottom w:val="0"/>
      <w:divBdr>
        <w:top w:val="none" w:sz="0" w:space="0" w:color="auto"/>
        <w:left w:val="none" w:sz="0" w:space="0" w:color="auto"/>
        <w:bottom w:val="none" w:sz="0" w:space="0" w:color="auto"/>
        <w:right w:val="none" w:sz="0" w:space="0" w:color="auto"/>
      </w:divBdr>
    </w:div>
    <w:div w:id="1120609136">
      <w:bodyDiv w:val="1"/>
      <w:marLeft w:val="0"/>
      <w:marRight w:val="0"/>
      <w:marTop w:val="0"/>
      <w:marBottom w:val="0"/>
      <w:divBdr>
        <w:top w:val="none" w:sz="0" w:space="0" w:color="auto"/>
        <w:left w:val="none" w:sz="0" w:space="0" w:color="auto"/>
        <w:bottom w:val="none" w:sz="0" w:space="0" w:color="auto"/>
        <w:right w:val="none" w:sz="0" w:space="0" w:color="auto"/>
      </w:divBdr>
    </w:div>
    <w:div w:id="1148354209">
      <w:bodyDiv w:val="1"/>
      <w:marLeft w:val="0"/>
      <w:marRight w:val="0"/>
      <w:marTop w:val="0"/>
      <w:marBottom w:val="0"/>
      <w:divBdr>
        <w:top w:val="none" w:sz="0" w:space="0" w:color="auto"/>
        <w:left w:val="none" w:sz="0" w:space="0" w:color="auto"/>
        <w:bottom w:val="none" w:sz="0" w:space="0" w:color="auto"/>
        <w:right w:val="none" w:sz="0" w:space="0" w:color="auto"/>
      </w:divBdr>
    </w:div>
    <w:div w:id="1176189143">
      <w:bodyDiv w:val="1"/>
      <w:marLeft w:val="0"/>
      <w:marRight w:val="0"/>
      <w:marTop w:val="0"/>
      <w:marBottom w:val="0"/>
      <w:divBdr>
        <w:top w:val="none" w:sz="0" w:space="0" w:color="auto"/>
        <w:left w:val="none" w:sz="0" w:space="0" w:color="auto"/>
        <w:bottom w:val="none" w:sz="0" w:space="0" w:color="auto"/>
        <w:right w:val="none" w:sz="0" w:space="0" w:color="auto"/>
      </w:divBdr>
    </w:div>
    <w:div w:id="1191263388">
      <w:bodyDiv w:val="1"/>
      <w:marLeft w:val="0"/>
      <w:marRight w:val="0"/>
      <w:marTop w:val="0"/>
      <w:marBottom w:val="0"/>
      <w:divBdr>
        <w:top w:val="none" w:sz="0" w:space="0" w:color="auto"/>
        <w:left w:val="none" w:sz="0" w:space="0" w:color="auto"/>
        <w:bottom w:val="none" w:sz="0" w:space="0" w:color="auto"/>
        <w:right w:val="none" w:sz="0" w:space="0" w:color="auto"/>
      </w:divBdr>
    </w:div>
    <w:div w:id="1194611688">
      <w:bodyDiv w:val="1"/>
      <w:marLeft w:val="0"/>
      <w:marRight w:val="0"/>
      <w:marTop w:val="0"/>
      <w:marBottom w:val="0"/>
      <w:divBdr>
        <w:top w:val="none" w:sz="0" w:space="0" w:color="auto"/>
        <w:left w:val="none" w:sz="0" w:space="0" w:color="auto"/>
        <w:bottom w:val="none" w:sz="0" w:space="0" w:color="auto"/>
        <w:right w:val="none" w:sz="0" w:space="0" w:color="auto"/>
      </w:divBdr>
    </w:div>
    <w:div w:id="1195969528">
      <w:bodyDiv w:val="1"/>
      <w:marLeft w:val="0"/>
      <w:marRight w:val="0"/>
      <w:marTop w:val="0"/>
      <w:marBottom w:val="0"/>
      <w:divBdr>
        <w:top w:val="none" w:sz="0" w:space="0" w:color="auto"/>
        <w:left w:val="none" w:sz="0" w:space="0" w:color="auto"/>
        <w:bottom w:val="none" w:sz="0" w:space="0" w:color="auto"/>
        <w:right w:val="none" w:sz="0" w:space="0" w:color="auto"/>
      </w:divBdr>
    </w:div>
    <w:div w:id="1196581192">
      <w:bodyDiv w:val="1"/>
      <w:marLeft w:val="0"/>
      <w:marRight w:val="0"/>
      <w:marTop w:val="0"/>
      <w:marBottom w:val="0"/>
      <w:divBdr>
        <w:top w:val="none" w:sz="0" w:space="0" w:color="auto"/>
        <w:left w:val="none" w:sz="0" w:space="0" w:color="auto"/>
        <w:bottom w:val="none" w:sz="0" w:space="0" w:color="auto"/>
        <w:right w:val="none" w:sz="0" w:space="0" w:color="auto"/>
      </w:divBdr>
    </w:div>
    <w:div w:id="1198086367">
      <w:bodyDiv w:val="1"/>
      <w:marLeft w:val="0"/>
      <w:marRight w:val="0"/>
      <w:marTop w:val="0"/>
      <w:marBottom w:val="0"/>
      <w:divBdr>
        <w:top w:val="none" w:sz="0" w:space="0" w:color="auto"/>
        <w:left w:val="none" w:sz="0" w:space="0" w:color="auto"/>
        <w:bottom w:val="none" w:sz="0" w:space="0" w:color="auto"/>
        <w:right w:val="none" w:sz="0" w:space="0" w:color="auto"/>
      </w:divBdr>
    </w:div>
    <w:div w:id="1207135939">
      <w:bodyDiv w:val="1"/>
      <w:marLeft w:val="0"/>
      <w:marRight w:val="0"/>
      <w:marTop w:val="0"/>
      <w:marBottom w:val="0"/>
      <w:divBdr>
        <w:top w:val="none" w:sz="0" w:space="0" w:color="auto"/>
        <w:left w:val="none" w:sz="0" w:space="0" w:color="auto"/>
        <w:bottom w:val="none" w:sz="0" w:space="0" w:color="auto"/>
        <w:right w:val="none" w:sz="0" w:space="0" w:color="auto"/>
      </w:divBdr>
    </w:div>
    <w:div w:id="1213732998">
      <w:bodyDiv w:val="1"/>
      <w:marLeft w:val="0"/>
      <w:marRight w:val="0"/>
      <w:marTop w:val="0"/>
      <w:marBottom w:val="0"/>
      <w:divBdr>
        <w:top w:val="none" w:sz="0" w:space="0" w:color="auto"/>
        <w:left w:val="none" w:sz="0" w:space="0" w:color="auto"/>
        <w:bottom w:val="none" w:sz="0" w:space="0" w:color="auto"/>
        <w:right w:val="none" w:sz="0" w:space="0" w:color="auto"/>
      </w:divBdr>
    </w:div>
    <w:div w:id="1224832829">
      <w:bodyDiv w:val="1"/>
      <w:marLeft w:val="0"/>
      <w:marRight w:val="0"/>
      <w:marTop w:val="0"/>
      <w:marBottom w:val="0"/>
      <w:divBdr>
        <w:top w:val="none" w:sz="0" w:space="0" w:color="auto"/>
        <w:left w:val="none" w:sz="0" w:space="0" w:color="auto"/>
        <w:bottom w:val="none" w:sz="0" w:space="0" w:color="auto"/>
        <w:right w:val="none" w:sz="0" w:space="0" w:color="auto"/>
      </w:divBdr>
    </w:div>
    <w:div w:id="1242836447">
      <w:bodyDiv w:val="1"/>
      <w:marLeft w:val="0"/>
      <w:marRight w:val="0"/>
      <w:marTop w:val="0"/>
      <w:marBottom w:val="0"/>
      <w:divBdr>
        <w:top w:val="none" w:sz="0" w:space="0" w:color="auto"/>
        <w:left w:val="none" w:sz="0" w:space="0" w:color="auto"/>
        <w:bottom w:val="none" w:sz="0" w:space="0" w:color="auto"/>
        <w:right w:val="none" w:sz="0" w:space="0" w:color="auto"/>
      </w:divBdr>
    </w:div>
    <w:div w:id="1264263306">
      <w:bodyDiv w:val="1"/>
      <w:marLeft w:val="0"/>
      <w:marRight w:val="0"/>
      <w:marTop w:val="0"/>
      <w:marBottom w:val="0"/>
      <w:divBdr>
        <w:top w:val="none" w:sz="0" w:space="0" w:color="auto"/>
        <w:left w:val="none" w:sz="0" w:space="0" w:color="auto"/>
        <w:bottom w:val="none" w:sz="0" w:space="0" w:color="auto"/>
        <w:right w:val="none" w:sz="0" w:space="0" w:color="auto"/>
      </w:divBdr>
    </w:div>
    <w:div w:id="1270117835">
      <w:bodyDiv w:val="1"/>
      <w:marLeft w:val="0"/>
      <w:marRight w:val="0"/>
      <w:marTop w:val="0"/>
      <w:marBottom w:val="0"/>
      <w:divBdr>
        <w:top w:val="none" w:sz="0" w:space="0" w:color="auto"/>
        <w:left w:val="none" w:sz="0" w:space="0" w:color="auto"/>
        <w:bottom w:val="none" w:sz="0" w:space="0" w:color="auto"/>
        <w:right w:val="none" w:sz="0" w:space="0" w:color="auto"/>
      </w:divBdr>
    </w:div>
    <w:div w:id="1280258600">
      <w:bodyDiv w:val="1"/>
      <w:marLeft w:val="0"/>
      <w:marRight w:val="0"/>
      <w:marTop w:val="0"/>
      <w:marBottom w:val="0"/>
      <w:divBdr>
        <w:top w:val="none" w:sz="0" w:space="0" w:color="auto"/>
        <w:left w:val="none" w:sz="0" w:space="0" w:color="auto"/>
        <w:bottom w:val="none" w:sz="0" w:space="0" w:color="auto"/>
        <w:right w:val="none" w:sz="0" w:space="0" w:color="auto"/>
      </w:divBdr>
    </w:div>
    <w:div w:id="1281960279">
      <w:bodyDiv w:val="1"/>
      <w:marLeft w:val="0"/>
      <w:marRight w:val="0"/>
      <w:marTop w:val="0"/>
      <w:marBottom w:val="0"/>
      <w:divBdr>
        <w:top w:val="none" w:sz="0" w:space="0" w:color="auto"/>
        <w:left w:val="none" w:sz="0" w:space="0" w:color="auto"/>
        <w:bottom w:val="none" w:sz="0" w:space="0" w:color="auto"/>
        <w:right w:val="none" w:sz="0" w:space="0" w:color="auto"/>
      </w:divBdr>
    </w:div>
    <w:div w:id="1283340585">
      <w:bodyDiv w:val="1"/>
      <w:marLeft w:val="0"/>
      <w:marRight w:val="0"/>
      <w:marTop w:val="0"/>
      <w:marBottom w:val="0"/>
      <w:divBdr>
        <w:top w:val="none" w:sz="0" w:space="0" w:color="auto"/>
        <w:left w:val="none" w:sz="0" w:space="0" w:color="auto"/>
        <w:bottom w:val="none" w:sz="0" w:space="0" w:color="auto"/>
        <w:right w:val="none" w:sz="0" w:space="0" w:color="auto"/>
      </w:divBdr>
    </w:div>
    <w:div w:id="1319384892">
      <w:bodyDiv w:val="1"/>
      <w:marLeft w:val="0"/>
      <w:marRight w:val="0"/>
      <w:marTop w:val="0"/>
      <w:marBottom w:val="0"/>
      <w:divBdr>
        <w:top w:val="none" w:sz="0" w:space="0" w:color="auto"/>
        <w:left w:val="none" w:sz="0" w:space="0" w:color="auto"/>
        <w:bottom w:val="none" w:sz="0" w:space="0" w:color="auto"/>
        <w:right w:val="none" w:sz="0" w:space="0" w:color="auto"/>
      </w:divBdr>
    </w:div>
    <w:div w:id="1325428147">
      <w:bodyDiv w:val="1"/>
      <w:marLeft w:val="0"/>
      <w:marRight w:val="0"/>
      <w:marTop w:val="0"/>
      <w:marBottom w:val="0"/>
      <w:divBdr>
        <w:top w:val="none" w:sz="0" w:space="0" w:color="auto"/>
        <w:left w:val="none" w:sz="0" w:space="0" w:color="auto"/>
        <w:bottom w:val="none" w:sz="0" w:space="0" w:color="auto"/>
        <w:right w:val="none" w:sz="0" w:space="0" w:color="auto"/>
      </w:divBdr>
    </w:div>
    <w:div w:id="1336956678">
      <w:bodyDiv w:val="1"/>
      <w:marLeft w:val="0"/>
      <w:marRight w:val="0"/>
      <w:marTop w:val="0"/>
      <w:marBottom w:val="0"/>
      <w:divBdr>
        <w:top w:val="none" w:sz="0" w:space="0" w:color="auto"/>
        <w:left w:val="none" w:sz="0" w:space="0" w:color="auto"/>
        <w:bottom w:val="none" w:sz="0" w:space="0" w:color="auto"/>
        <w:right w:val="none" w:sz="0" w:space="0" w:color="auto"/>
      </w:divBdr>
    </w:div>
    <w:div w:id="1345129122">
      <w:bodyDiv w:val="1"/>
      <w:marLeft w:val="0"/>
      <w:marRight w:val="0"/>
      <w:marTop w:val="0"/>
      <w:marBottom w:val="0"/>
      <w:divBdr>
        <w:top w:val="none" w:sz="0" w:space="0" w:color="auto"/>
        <w:left w:val="none" w:sz="0" w:space="0" w:color="auto"/>
        <w:bottom w:val="none" w:sz="0" w:space="0" w:color="auto"/>
        <w:right w:val="none" w:sz="0" w:space="0" w:color="auto"/>
      </w:divBdr>
    </w:div>
    <w:div w:id="1349478079">
      <w:bodyDiv w:val="1"/>
      <w:marLeft w:val="0"/>
      <w:marRight w:val="0"/>
      <w:marTop w:val="0"/>
      <w:marBottom w:val="0"/>
      <w:divBdr>
        <w:top w:val="none" w:sz="0" w:space="0" w:color="auto"/>
        <w:left w:val="none" w:sz="0" w:space="0" w:color="auto"/>
        <w:bottom w:val="none" w:sz="0" w:space="0" w:color="auto"/>
        <w:right w:val="none" w:sz="0" w:space="0" w:color="auto"/>
      </w:divBdr>
    </w:div>
    <w:div w:id="1353992613">
      <w:bodyDiv w:val="1"/>
      <w:marLeft w:val="0"/>
      <w:marRight w:val="0"/>
      <w:marTop w:val="0"/>
      <w:marBottom w:val="0"/>
      <w:divBdr>
        <w:top w:val="none" w:sz="0" w:space="0" w:color="auto"/>
        <w:left w:val="none" w:sz="0" w:space="0" w:color="auto"/>
        <w:bottom w:val="none" w:sz="0" w:space="0" w:color="auto"/>
        <w:right w:val="none" w:sz="0" w:space="0" w:color="auto"/>
      </w:divBdr>
    </w:div>
    <w:div w:id="1355687718">
      <w:bodyDiv w:val="1"/>
      <w:marLeft w:val="0"/>
      <w:marRight w:val="0"/>
      <w:marTop w:val="0"/>
      <w:marBottom w:val="0"/>
      <w:divBdr>
        <w:top w:val="none" w:sz="0" w:space="0" w:color="auto"/>
        <w:left w:val="none" w:sz="0" w:space="0" w:color="auto"/>
        <w:bottom w:val="none" w:sz="0" w:space="0" w:color="auto"/>
        <w:right w:val="none" w:sz="0" w:space="0" w:color="auto"/>
      </w:divBdr>
    </w:div>
    <w:div w:id="1358585167">
      <w:bodyDiv w:val="1"/>
      <w:marLeft w:val="0"/>
      <w:marRight w:val="0"/>
      <w:marTop w:val="0"/>
      <w:marBottom w:val="0"/>
      <w:divBdr>
        <w:top w:val="none" w:sz="0" w:space="0" w:color="auto"/>
        <w:left w:val="none" w:sz="0" w:space="0" w:color="auto"/>
        <w:bottom w:val="none" w:sz="0" w:space="0" w:color="auto"/>
        <w:right w:val="none" w:sz="0" w:space="0" w:color="auto"/>
      </w:divBdr>
    </w:div>
    <w:div w:id="1365866612">
      <w:bodyDiv w:val="1"/>
      <w:marLeft w:val="0"/>
      <w:marRight w:val="0"/>
      <w:marTop w:val="0"/>
      <w:marBottom w:val="0"/>
      <w:divBdr>
        <w:top w:val="none" w:sz="0" w:space="0" w:color="auto"/>
        <w:left w:val="none" w:sz="0" w:space="0" w:color="auto"/>
        <w:bottom w:val="none" w:sz="0" w:space="0" w:color="auto"/>
        <w:right w:val="none" w:sz="0" w:space="0" w:color="auto"/>
      </w:divBdr>
    </w:div>
    <w:div w:id="1372268260">
      <w:bodyDiv w:val="1"/>
      <w:marLeft w:val="0"/>
      <w:marRight w:val="0"/>
      <w:marTop w:val="0"/>
      <w:marBottom w:val="0"/>
      <w:divBdr>
        <w:top w:val="none" w:sz="0" w:space="0" w:color="auto"/>
        <w:left w:val="none" w:sz="0" w:space="0" w:color="auto"/>
        <w:bottom w:val="none" w:sz="0" w:space="0" w:color="auto"/>
        <w:right w:val="none" w:sz="0" w:space="0" w:color="auto"/>
      </w:divBdr>
    </w:div>
    <w:div w:id="1376465653">
      <w:bodyDiv w:val="1"/>
      <w:marLeft w:val="0"/>
      <w:marRight w:val="0"/>
      <w:marTop w:val="0"/>
      <w:marBottom w:val="0"/>
      <w:divBdr>
        <w:top w:val="none" w:sz="0" w:space="0" w:color="auto"/>
        <w:left w:val="none" w:sz="0" w:space="0" w:color="auto"/>
        <w:bottom w:val="none" w:sz="0" w:space="0" w:color="auto"/>
        <w:right w:val="none" w:sz="0" w:space="0" w:color="auto"/>
      </w:divBdr>
    </w:div>
    <w:div w:id="1380473491">
      <w:bodyDiv w:val="1"/>
      <w:marLeft w:val="0"/>
      <w:marRight w:val="0"/>
      <w:marTop w:val="0"/>
      <w:marBottom w:val="0"/>
      <w:divBdr>
        <w:top w:val="none" w:sz="0" w:space="0" w:color="auto"/>
        <w:left w:val="none" w:sz="0" w:space="0" w:color="auto"/>
        <w:bottom w:val="none" w:sz="0" w:space="0" w:color="auto"/>
        <w:right w:val="none" w:sz="0" w:space="0" w:color="auto"/>
      </w:divBdr>
    </w:div>
    <w:div w:id="1417551732">
      <w:bodyDiv w:val="1"/>
      <w:marLeft w:val="0"/>
      <w:marRight w:val="0"/>
      <w:marTop w:val="0"/>
      <w:marBottom w:val="0"/>
      <w:divBdr>
        <w:top w:val="none" w:sz="0" w:space="0" w:color="auto"/>
        <w:left w:val="none" w:sz="0" w:space="0" w:color="auto"/>
        <w:bottom w:val="none" w:sz="0" w:space="0" w:color="auto"/>
        <w:right w:val="none" w:sz="0" w:space="0" w:color="auto"/>
      </w:divBdr>
    </w:div>
    <w:div w:id="1421680742">
      <w:bodyDiv w:val="1"/>
      <w:marLeft w:val="0"/>
      <w:marRight w:val="0"/>
      <w:marTop w:val="0"/>
      <w:marBottom w:val="0"/>
      <w:divBdr>
        <w:top w:val="none" w:sz="0" w:space="0" w:color="auto"/>
        <w:left w:val="none" w:sz="0" w:space="0" w:color="auto"/>
        <w:bottom w:val="none" w:sz="0" w:space="0" w:color="auto"/>
        <w:right w:val="none" w:sz="0" w:space="0" w:color="auto"/>
      </w:divBdr>
    </w:div>
    <w:div w:id="1464497351">
      <w:bodyDiv w:val="1"/>
      <w:marLeft w:val="0"/>
      <w:marRight w:val="0"/>
      <w:marTop w:val="0"/>
      <w:marBottom w:val="0"/>
      <w:divBdr>
        <w:top w:val="none" w:sz="0" w:space="0" w:color="auto"/>
        <w:left w:val="none" w:sz="0" w:space="0" w:color="auto"/>
        <w:bottom w:val="none" w:sz="0" w:space="0" w:color="auto"/>
        <w:right w:val="none" w:sz="0" w:space="0" w:color="auto"/>
      </w:divBdr>
    </w:div>
    <w:div w:id="1472987879">
      <w:bodyDiv w:val="1"/>
      <w:marLeft w:val="0"/>
      <w:marRight w:val="0"/>
      <w:marTop w:val="0"/>
      <w:marBottom w:val="0"/>
      <w:divBdr>
        <w:top w:val="none" w:sz="0" w:space="0" w:color="auto"/>
        <w:left w:val="none" w:sz="0" w:space="0" w:color="auto"/>
        <w:bottom w:val="none" w:sz="0" w:space="0" w:color="auto"/>
        <w:right w:val="none" w:sz="0" w:space="0" w:color="auto"/>
      </w:divBdr>
    </w:div>
    <w:div w:id="1495876729">
      <w:bodyDiv w:val="1"/>
      <w:marLeft w:val="0"/>
      <w:marRight w:val="0"/>
      <w:marTop w:val="0"/>
      <w:marBottom w:val="0"/>
      <w:divBdr>
        <w:top w:val="none" w:sz="0" w:space="0" w:color="auto"/>
        <w:left w:val="none" w:sz="0" w:space="0" w:color="auto"/>
        <w:bottom w:val="none" w:sz="0" w:space="0" w:color="auto"/>
        <w:right w:val="none" w:sz="0" w:space="0" w:color="auto"/>
      </w:divBdr>
    </w:div>
    <w:div w:id="1531334623">
      <w:bodyDiv w:val="1"/>
      <w:marLeft w:val="0"/>
      <w:marRight w:val="0"/>
      <w:marTop w:val="0"/>
      <w:marBottom w:val="0"/>
      <w:divBdr>
        <w:top w:val="none" w:sz="0" w:space="0" w:color="auto"/>
        <w:left w:val="none" w:sz="0" w:space="0" w:color="auto"/>
        <w:bottom w:val="none" w:sz="0" w:space="0" w:color="auto"/>
        <w:right w:val="none" w:sz="0" w:space="0" w:color="auto"/>
      </w:divBdr>
    </w:div>
    <w:div w:id="1551065607">
      <w:bodyDiv w:val="1"/>
      <w:marLeft w:val="0"/>
      <w:marRight w:val="0"/>
      <w:marTop w:val="0"/>
      <w:marBottom w:val="0"/>
      <w:divBdr>
        <w:top w:val="none" w:sz="0" w:space="0" w:color="auto"/>
        <w:left w:val="none" w:sz="0" w:space="0" w:color="auto"/>
        <w:bottom w:val="none" w:sz="0" w:space="0" w:color="auto"/>
        <w:right w:val="none" w:sz="0" w:space="0" w:color="auto"/>
      </w:divBdr>
    </w:div>
    <w:div w:id="1552495956">
      <w:bodyDiv w:val="1"/>
      <w:marLeft w:val="0"/>
      <w:marRight w:val="0"/>
      <w:marTop w:val="0"/>
      <w:marBottom w:val="0"/>
      <w:divBdr>
        <w:top w:val="none" w:sz="0" w:space="0" w:color="auto"/>
        <w:left w:val="none" w:sz="0" w:space="0" w:color="auto"/>
        <w:bottom w:val="none" w:sz="0" w:space="0" w:color="auto"/>
        <w:right w:val="none" w:sz="0" w:space="0" w:color="auto"/>
      </w:divBdr>
    </w:div>
    <w:div w:id="1553270077">
      <w:bodyDiv w:val="1"/>
      <w:marLeft w:val="0"/>
      <w:marRight w:val="0"/>
      <w:marTop w:val="0"/>
      <w:marBottom w:val="0"/>
      <w:divBdr>
        <w:top w:val="none" w:sz="0" w:space="0" w:color="auto"/>
        <w:left w:val="none" w:sz="0" w:space="0" w:color="auto"/>
        <w:bottom w:val="none" w:sz="0" w:space="0" w:color="auto"/>
        <w:right w:val="none" w:sz="0" w:space="0" w:color="auto"/>
      </w:divBdr>
    </w:div>
    <w:div w:id="1556968621">
      <w:bodyDiv w:val="1"/>
      <w:marLeft w:val="0"/>
      <w:marRight w:val="0"/>
      <w:marTop w:val="0"/>
      <w:marBottom w:val="0"/>
      <w:divBdr>
        <w:top w:val="none" w:sz="0" w:space="0" w:color="auto"/>
        <w:left w:val="none" w:sz="0" w:space="0" w:color="auto"/>
        <w:bottom w:val="none" w:sz="0" w:space="0" w:color="auto"/>
        <w:right w:val="none" w:sz="0" w:space="0" w:color="auto"/>
      </w:divBdr>
    </w:div>
    <w:div w:id="1569417063">
      <w:bodyDiv w:val="1"/>
      <w:marLeft w:val="0"/>
      <w:marRight w:val="0"/>
      <w:marTop w:val="0"/>
      <w:marBottom w:val="0"/>
      <w:divBdr>
        <w:top w:val="none" w:sz="0" w:space="0" w:color="auto"/>
        <w:left w:val="none" w:sz="0" w:space="0" w:color="auto"/>
        <w:bottom w:val="none" w:sz="0" w:space="0" w:color="auto"/>
        <w:right w:val="none" w:sz="0" w:space="0" w:color="auto"/>
      </w:divBdr>
    </w:div>
    <w:div w:id="1576012587">
      <w:bodyDiv w:val="1"/>
      <w:marLeft w:val="0"/>
      <w:marRight w:val="0"/>
      <w:marTop w:val="0"/>
      <w:marBottom w:val="0"/>
      <w:divBdr>
        <w:top w:val="none" w:sz="0" w:space="0" w:color="auto"/>
        <w:left w:val="none" w:sz="0" w:space="0" w:color="auto"/>
        <w:bottom w:val="none" w:sz="0" w:space="0" w:color="auto"/>
        <w:right w:val="none" w:sz="0" w:space="0" w:color="auto"/>
      </w:divBdr>
    </w:div>
    <w:div w:id="1590695572">
      <w:bodyDiv w:val="1"/>
      <w:marLeft w:val="0"/>
      <w:marRight w:val="0"/>
      <w:marTop w:val="0"/>
      <w:marBottom w:val="0"/>
      <w:divBdr>
        <w:top w:val="none" w:sz="0" w:space="0" w:color="auto"/>
        <w:left w:val="none" w:sz="0" w:space="0" w:color="auto"/>
        <w:bottom w:val="none" w:sz="0" w:space="0" w:color="auto"/>
        <w:right w:val="none" w:sz="0" w:space="0" w:color="auto"/>
      </w:divBdr>
    </w:div>
    <w:div w:id="1594123738">
      <w:bodyDiv w:val="1"/>
      <w:marLeft w:val="0"/>
      <w:marRight w:val="0"/>
      <w:marTop w:val="0"/>
      <w:marBottom w:val="0"/>
      <w:divBdr>
        <w:top w:val="none" w:sz="0" w:space="0" w:color="auto"/>
        <w:left w:val="none" w:sz="0" w:space="0" w:color="auto"/>
        <w:bottom w:val="none" w:sz="0" w:space="0" w:color="auto"/>
        <w:right w:val="none" w:sz="0" w:space="0" w:color="auto"/>
      </w:divBdr>
    </w:div>
    <w:div w:id="1604721932">
      <w:bodyDiv w:val="1"/>
      <w:marLeft w:val="0"/>
      <w:marRight w:val="0"/>
      <w:marTop w:val="0"/>
      <w:marBottom w:val="0"/>
      <w:divBdr>
        <w:top w:val="none" w:sz="0" w:space="0" w:color="auto"/>
        <w:left w:val="none" w:sz="0" w:space="0" w:color="auto"/>
        <w:bottom w:val="none" w:sz="0" w:space="0" w:color="auto"/>
        <w:right w:val="none" w:sz="0" w:space="0" w:color="auto"/>
      </w:divBdr>
    </w:div>
    <w:div w:id="1608927625">
      <w:bodyDiv w:val="1"/>
      <w:marLeft w:val="0"/>
      <w:marRight w:val="0"/>
      <w:marTop w:val="0"/>
      <w:marBottom w:val="0"/>
      <w:divBdr>
        <w:top w:val="none" w:sz="0" w:space="0" w:color="auto"/>
        <w:left w:val="none" w:sz="0" w:space="0" w:color="auto"/>
        <w:bottom w:val="none" w:sz="0" w:space="0" w:color="auto"/>
        <w:right w:val="none" w:sz="0" w:space="0" w:color="auto"/>
      </w:divBdr>
    </w:div>
    <w:div w:id="1610356816">
      <w:bodyDiv w:val="1"/>
      <w:marLeft w:val="0"/>
      <w:marRight w:val="0"/>
      <w:marTop w:val="0"/>
      <w:marBottom w:val="0"/>
      <w:divBdr>
        <w:top w:val="none" w:sz="0" w:space="0" w:color="auto"/>
        <w:left w:val="none" w:sz="0" w:space="0" w:color="auto"/>
        <w:bottom w:val="none" w:sz="0" w:space="0" w:color="auto"/>
        <w:right w:val="none" w:sz="0" w:space="0" w:color="auto"/>
      </w:divBdr>
    </w:div>
    <w:div w:id="1610962868">
      <w:bodyDiv w:val="1"/>
      <w:marLeft w:val="0"/>
      <w:marRight w:val="0"/>
      <w:marTop w:val="0"/>
      <w:marBottom w:val="0"/>
      <w:divBdr>
        <w:top w:val="none" w:sz="0" w:space="0" w:color="auto"/>
        <w:left w:val="none" w:sz="0" w:space="0" w:color="auto"/>
        <w:bottom w:val="none" w:sz="0" w:space="0" w:color="auto"/>
        <w:right w:val="none" w:sz="0" w:space="0" w:color="auto"/>
      </w:divBdr>
    </w:div>
    <w:div w:id="1610968045">
      <w:bodyDiv w:val="1"/>
      <w:marLeft w:val="0"/>
      <w:marRight w:val="0"/>
      <w:marTop w:val="0"/>
      <w:marBottom w:val="0"/>
      <w:divBdr>
        <w:top w:val="none" w:sz="0" w:space="0" w:color="auto"/>
        <w:left w:val="none" w:sz="0" w:space="0" w:color="auto"/>
        <w:bottom w:val="none" w:sz="0" w:space="0" w:color="auto"/>
        <w:right w:val="none" w:sz="0" w:space="0" w:color="auto"/>
      </w:divBdr>
    </w:div>
    <w:div w:id="1618027955">
      <w:bodyDiv w:val="1"/>
      <w:marLeft w:val="0"/>
      <w:marRight w:val="0"/>
      <w:marTop w:val="0"/>
      <w:marBottom w:val="0"/>
      <w:divBdr>
        <w:top w:val="none" w:sz="0" w:space="0" w:color="auto"/>
        <w:left w:val="none" w:sz="0" w:space="0" w:color="auto"/>
        <w:bottom w:val="none" w:sz="0" w:space="0" w:color="auto"/>
        <w:right w:val="none" w:sz="0" w:space="0" w:color="auto"/>
      </w:divBdr>
    </w:div>
    <w:div w:id="1620186446">
      <w:bodyDiv w:val="1"/>
      <w:marLeft w:val="0"/>
      <w:marRight w:val="0"/>
      <w:marTop w:val="0"/>
      <w:marBottom w:val="0"/>
      <w:divBdr>
        <w:top w:val="none" w:sz="0" w:space="0" w:color="auto"/>
        <w:left w:val="none" w:sz="0" w:space="0" w:color="auto"/>
        <w:bottom w:val="none" w:sz="0" w:space="0" w:color="auto"/>
        <w:right w:val="none" w:sz="0" w:space="0" w:color="auto"/>
      </w:divBdr>
    </w:div>
    <w:div w:id="1621449738">
      <w:bodyDiv w:val="1"/>
      <w:marLeft w:val="0"/>
      <w:marRight w:val="0"/>
      <w:marTop w:val="0"/>
      <w:marBottom w:val="0"/>
      <w:divBdr>
        <w:top w:val="none" w:sz="0" w:space="0" w:color="auto"/>
        <w:left w:val="none" w:sz="0" w:space="0" w:color="auto"/>
        <w:bottom w:val="none" w:sz="0" w:space="0" w:color="auto"/>
        <w:right w:val="none" w:sz="0" w:space="0" w:color="auto"/>
      </w:divBdr>
    </w:div>
    <w:div w:id="1623882061">
      <w:bodyDiv w:val="1"/>
      <w:marLeft w:val="0"/>
      <w:marRight w:val="0"/>
      <w:marTop w:val="0"/>
      <w:marBottom w:val="0"/>
      <w:divBdr>
        <w:top w:val="none" w:sz="0" w:space="0" w:color="auto"/>
        <w:left w:val="none" w:sz="0" w:space="0" w:color="auto"/>
        <w:bottom w:val="none" w:sz="0" w:space="0" w:color="auto"/>
        <w:right w:val="none" w:sz="0" w:space="0" w:color="auto"/>
      </w:divBdr>
    </w:div>
    <w:div w:id="1633251102">
      <w:bodyDiv w:val="1"/>
      <w:marLeft w:val="0"/>
      <w:marRight w:val="0"/>
      <w:marTop w:val="0"/>
      <w:marBottom w:val="0"/>
      <w:divBdr>
        <w:top w:val="none" w:sz="0" w:space="0" w:color="auto"/>
        <w:left w:val="none" w:sz="0" w:space="0" w:color="auto"/>
        <w:bottom w:val="none" w:sz="0" w:space="0" w:color="auto"/>
        <w:right w:val="none" w:sz="0" w:space="0" w:color="auto"/>
      </w:divBdr>
    </w:div>
    <w:div w:id="1635213267">
      <w:bodyDiv w:val="1"/>
      <w:marLeft w:val="0"/>
      <w:marRight w:val="0"/>
      <w:marTop w:val="0"/>
      <w:marBottom w:val="0"/>
      <w:divBdr>
        <w:top w:val="none" w:sz="0" w:space="0" w:color="auto"/>
        <w:left w:val="none" w:sz="0" w:space="0" w:color="auto"/>
        <w:bottom w:val="none" w:sz="0" w:space="0" w:color="auto"/>
        <w:right w:val="none" w:sz="0" w:space="0" w:color="auto"/>
      </w:divBdr>
    </w:div>
    <w:div w:id="1643541747">
      <w:bodyDiv w:val="1"/>
      <w:marLeft w:val="0"/>
      <w:marRight w:val="0"/>
      <w:marTop w:val="0"/>
      <w:marBottom w:val="0"/>
      <w:divBdr>
        <w:top w:val="none" w:sz="0" w:space="0" w:color="auto"/>
        <w:left w:val="none" w:sz="0" w:space="0" w:color="auto"/>
        <w:bottom w:val="none" w:sz="0" w:space="0" w:color="auto"/>
        <w:right w:val="none" w:sz="0" w:space="0" w:color="auto"/>
      </w:divBdr>
    </w:div>
    <w:div w:id="1649357941">
      <w:bodyDiv w:val="1"/>
      <w:marLeft w:val="0"/>
      <w:marRight w:val="0"/>
      <w:marTop w:val="0"/>
      <w:marBottom w:val="0"/>
      <w:divBdr>
        <w:top w:val="none" w:sz="0" w:space="0" w:color="auto"/>
        <w:left w:val="none" w:sz="0" w:space="0" w:color="auto"/>
        <w:bottom w:val="none" w:sz="0" w:space="0" w:color="auto"/>
        <w:right w:val="none" w:sz="0" w:space="0" w:color="auto"/>
      </w:divBdr>
    </w:div>
    <w:div w:id="1653174177">
      <w:bodyDiv w:val="1"/>
      <w:marLeft w:val="0"/>
      <w:marRight w:val="0"/>
      <w:marTop w:val="0"/>
      <w:marBottom w:val="0"/>
      <w:divBdr>
        <w:top w:val="none" w:sz="0" w:space="0" w:color="auto"/>
        <w:left w:val="none" w:sz="0" w:space="0" w:color="auto"/>
        <w:bottom w:val="none" w:sz="0" w:space="0" w:color="auto"/>
        <w:right w:val="none" w:sz="0" w:space="0" w:color="auto"/>
      </w:divBdr>
    </w:div>
    <w:div w:id="1683244576">
      <w:bodyDiv w:val="1"/>
      <w:marLeft w:val="0"/>
      <w:marRight w:val="0"/>
      <w:marTop w:val="0"/>
      <w:marBottom w:val="0"/>
      <w:divBdr>
        <w:top w:val="none" w:sz="0" w:space="0" w:color="auto"/>
        <w:left w:val="none" w:sz="0" w:space="0" w:color="auto"/>
        <w:bottom w:val="none" w:sz="0" w:space="0" w:color="auto"/>
        <w:right w:val="none" w:sz="0" w:space="0" w:color="auto"/>
      </w:divBdr>
    </w:div>
    <w:div w:id="1684354924">
      <w:bodyDiv w:val="1"/>
      <w:marLeft w:val="0"/>
      <w:marRight w:val="0"/>
      <w:marTop w:val="0"/>
      <w:marBottom w:val="0"/>
      <w:divBdr>
        <w:top w:val="none" w:sz="0" w:space="0" w:color="auto"/>
        <w:left w:val="none" w:sz="0" w:space="0" w:color="auto"/>
        <w:bottom w:val="none" w:sz="0" w:space="0" w:color="auto"/>
        <w:right w:val="none" w:sz="0" w:space="0" w:color="auto"/>
      </w:divBdr>
    </w:div>
    <w:div w:id="1691102758">
      <w:bodyDiv w:val="1"/>
      <w:marLeft w:val="0"/>
      <w:marRight w:val="0"/>
      <w:marTop w:val="0"/>
      <w:marBottom w:val="0"/>
      <w:divBdr>
        <w:top w:val="none" w:sz="0" w:space="0" w:color="auto"/>
        <w:left w:val="none" w:sz="0" w:space="0" w:color="auto"/>
        <w:bottom w:val="none" w:sz="0" w:space="0" w:color="auto"/>
        <w:right w:val="none" w:sz="0" w:space="0" w:color="auto"/>
      </w:divBdr>
    </w:div>
    <w:div w:id="1697123621">
      <w:bodyDiv w:val="1"/>
      <w:marLeft w:val="0"/>
      <w:marRight w:val="0"/>
      <w:marTop w:val="0"/>
      <w:marBottom w:val="0"/>
      <w:divBdr>
        <w:top w:val="none" w:sz="0" w:space="0" w:color="auto"/>
        <w:left w:val="none" w:sz="0" w:space="0" w:color="auto"/>
        <w:bottom w:val="none" w:sz="0" w:space="0" w:color="auto"/>
        <w:right w:val="none" w:sz="0" w:space="0" w:color="auto"/>
      </w:divBdr>
    </w:div>
    <w:div w:id="1716616273">
      <w:bodyDiv w:val="1"/>
      <w:marLeft w:val="0"/>
      <w:marRight w:val="0"/>
      <w:marTop w:val="0"/>
      <w:marBottom w:val="0"/>
      <w:divBdr>
        <w:top w:val="none" w:sz="0" w:space="0" w:color="auto"/>
        <w:left w:val="none" w:sz="0" w:space="0" w:color="auto"/>
        <w:bottom w:val="none" w:sz="0" w:space="0" w:color="auto"/>
        <w:right w:val="none" w:sz="0" w:space="0" w:color="auto"/>
      </w:divBdr>
    </w:div>
    <w:div w:id="1721006277">
      <w:bodyDiv w:val="1"/>
      <w:marLeft w:val="0"/>
      <w:marRight w:val="0"/>
      <w:marTop w:val="0"/>
      <w:marBottom w:val="0"/>
      <w:divBdr>
        <w:top w:val="none" w:sz="0" w:space="0" w:color="auto"/>
        <w:left w:val="none" w:sz="0" w:space="0" w:color="auto"/>
        <w:bottom w:val="none" w:sz="0" w:space="0" w:color="auto"/>
        <w:right w:val="none" w:sz="0" w:space="0" w:color="auto"/>
      </w:divBdr>
    </w:div>
    <w:div w:id="1731345407">
      <w:bodyDiv w:val="1"/>
      <w:marLeft w:val="0"/>
      <w:marRight w:val="0"/>
      <w:marTop w:val="0"/>
      <w:marBottom w:val="0"/>
      <w:divBdr>
        <w:top w:val="none" w:sz="0" w:space="0" w:color="auto"/>
        <w:left w:val="none" w:sz="0" w:space="0" w:color="auto"/>
        <w:bottom w:val="none" w:sz="0" w:space="0" w:color="auto"/>
        <w:right w:val="none" w:sz="0" w:space="0" w:color="auto"/>
      </w:divBdr>
    </w:div>
    <w:div w:id="1784499580">
      <w:bodyDiv w:val="1"/>
      <w:marLeft w:val="0"/>
      <w:marRight w:val="0"/>
      <w:marTop w:val="0"/>
      <w:marBottom w:val="0"/>
      <w:divBdr>
        <w:top w:val="none" w:sz="0" w:space="0" w:color="auto"/>
        <w:left w:val="none" w:sz="0" w:space="0" w:color="auto"/>
        <w:bottom w:val="none" w:sz="0" w:space="0" w:color="auto"/>
        <w:right w:val="none" w:sz="0" w:space="0" w:color="auto"/>
      </w:divBdr>
    </w:div>
    <w:div w:id="1794590126">
      <w:bodyDiv w:val="1"/>
      <w:marLeft w:val="0"/>
      <w:marRight w:val="0"/>
      <w:marTop w:val="0"/>
      <w:marBottom w:val="0"/>
      <w:divBdr>
        <w:top w:val="none" w:sz="0" w:space="0" w:color="auto"/>
        <w:left w:val="none" w:sz="0" w:space="0" w:color="auto"/>
        <w:bottom w:val="none" w:sz="0" w:space="0" w:color="auto"/>
        <w:right w:val="none" w:sz="0" w:space="0" w:color="auto"/>
      </w:divBdr>
    </w:div>
    <w:div w:id="1797092053">
      <w:bodyDiv w:val="1"/>
      <w:marLeft w:val="0"/>
      <w:marRight w:val="0"/>
      <w:marTop w:val="0"/>
      <w:marBottom w:val="0"/>
      <w:divBdr>
        <w:top w:val="none" w:sz="0" w:space="0" w:color="auto"/>
        <w:left w:val="none" w:sz="0" w:space="0" w:color="auto"/>
        <w:bottom w:val="none" w:sz="0" w:space="0" w:color="auto"/>
        <w:right w:val="none" w:sz="0" w:space="0" w:color="auto"/>
      </w:divBdr>
    </w:div>
    <w:div w:id="1800688112">
      <w:bodyDiv w:val="1"/>
      <w:marLeft w:val="0"/>
      <w:marRight w:val="0"/>
      <w:marTop w:val="0"/>
      <w:marBottom w:val="0"/>
      <w:divBdr>
        <w:top w:val="none" w:sz="0" w:space="0" w:color="auto"/>
        <w:left w:val="none" w:sz="0" w:space="0" w:color="auto"/>
        <w:bottom w:val="none" w:sz="0" w:space="0" w:color="auto"/>
        <w:right w:val="none" w:sz="0" w:space="0" w:color="auto"/>
      </w:divBdr>
    </w:div>
    <w:div w:id="1803769504">
      <w:bodyDiv w:val="1"/>
      <w:marLeft w:val="0"/>
      <w:marRight w:val="0"/>
      <w:marTop w:val="0"/>
      <w:marBottom w:val="0"/>
      <w:divBdr>
        <w:top w:val="none" w:sz="0" w:space="0" w:color="auto"/>
        <w:left w:val="none" w:sz="0" w:space="0" w:color="auto"/>
        <w:bottom w:val="none" w:sz="0" w:space="0" w:color="auto"/>
        <w:right w:val="none" w:sz="0" w:space="0" w:color="auto"/>
      </w:divBdr>
    </w:div>
    <w:div w:id="1805387095">
      <w:bodyDiv w:val="1"/>
      <w:marLeft w:val="0"/>
      <w:marRight w:val="0"/>
      <w:marTop w:val="0"/>
      <w:marBottom w:val="0"/>
      <w:divBdr>
        <w:top w:val="none" w:sz="0" w:space="0" w:color="auto"/>
        <w:left w:val="none" w:sz="0" w:space="0" w:color="auto"/>
        <w:bottom w:val="none" w:sz="0" w:space="0" w:color="auto"/>
        <w:right w:val="none" w:sz="0" w:space="0" w:color="auto"/>
      </w:divBdr>
    </w:div>
    <w:div w:id="1806851734">
      <w:bodyDiv w:val="1"/>
      <w:marLeft w:val="0"/>
      <w:marRight w:val="0"/>
      <w:marTop w:val="0"/>
      <w:marBottom w:val="0"/>
      <w:divBdr>
        <w:top w:val="none" w:sz="0" w:space="0" w:color="auto"/>
        <w:left w:val="none" w:sz="0" w:space="0" w:color="auto"/>
        <w:bottom w:val="none" w:sz="0" w:space="0" w:color="auto"/>
        <w:right w:val="none" w:sz="0" w:space="0" w:color="auto"/>
      </w:divBdr>
    </w:div>
    <w:div w:id="1828133706">
      <w:bodyDiv w:val="1"/>
      <w:marLeft w:val="0"/>
      <w:marRight w:val="0"/>
      <w:marTop w:val="0"/>
      <w:marBottom w:val="0"/>
      <w:divBdr>
        <w:top w:val="none" w:sz="0" w:space="0" w:color="auto"/>
        <w:left w:val="none" w:sz="0" w:space="0" w:color="auto"/>
        <w:bottom w:val="none" w:sz="0" w:space="0" w:color="auto"/>
        <w:right w:val="none" w:sz="0" w:space="0" w:color="auto"/>
      </w:divBdr>
    </w:div>
    <w:div w:id="1829662206">
      <w:bodyDiv w:val="1"/>
      <w:marLeft w:val="0"/>
      <w:marRight w:val="0"/>
      <w:marTop w:val="0"/>
      <w:marBottom w:val="0"/>
      <w:divBdr>
        <w:top w:val="none" w:sz="0" w:space="0" w:color="auto"/>
        <w:left w:val="none" w:sz="0" w:space="0" w:color="auto"/>
        <w:bottom w:val="none" w:sz="0" w:space="0" w:color="auto"/>
        <w:right w:val="none" w:sz="0" w:space="0" w:color="auto"/>
      </w:divBdr>
    </w:div>
    <w:div w:id="1849321464">
      <w:bodyDiv w:val="1"/>
      <w:marLeft w:val="0"/>
      <w:marRight w:val="0"/>
      <w:marTop w:val="0"/>
      <w:marBottom w:val="0"/>
      <w:divBdr>
        <w:top w:val="none" w:sz="0" w:space="0" w:color="auto"/>
        <w:left w:val="none" w:sz="0" w:space="0" w:color="auto"/>
        <w:bottom w:val="none" w:sz="0" w:space="0" w:color="auto"/>
        <w:right w:val="none" w:sz="0" w:space="0" w:color="auto"/>
      </w:divBdr>
    </w:div>
    <w:div w:id="1870681722">
      <w:bodyDiv w:val="1"/>
      <w:marLeft w:val="0"/>
      <w:marRight w:val="0"/>
      <w:marTop w:val="0"/>
      <w:marBottom w:val="0"/>
      <w:divBdr>
        <w:top w:val="none" w:sz="0" w:space="0" w:color="auto"/>
        <w:left w:val="none" w:sz="0" w:space="0" w:color="auto"/>
        <w:bottom w:val="none" w:sz="0" w:space="0" w:color="auto"/>
        <w:right w:val="none" w:sz="0" w:space="0" w:color="auto"/>
      </w:divBdr>
    </w:div>
    <w:div w:id="1871065764">
      <w:bodyDiv w:val="1"/>
      <w:marLeft w:val="0"/>
      <w:marRight w:val="0"/>
      <w:marTop w:val="0"/>
      <w:marBottom w:val="0"/>
      <w:divBdr>
        <w:top w:val="none" w:sz="0" w:space="0" w:color="auto"/>
        <w:left w:val="none" w:sz="0" w:space="0" w:color="auto"/>
        <w:bottom w:val="none" w:sz="0" w:space="0" w:color="auto"/>
        <w:right w:val="none" w:sz="0" w:space="0" w:color="auto"/>
      </w:divBdr>
    </w:div>
    <w:div w:id="1875649734">
      <w:bodyDiv w:val="1"/>
      <w:marLeft w:val="0"/>
      <w:marRight w:val="0"/>
      <w:marTop w:val="0"/>
      <w:marBottom w:val="0"/>
      <w:divBdr>
        <w:top w:val="none" w:sz="0" w:space="0" w:color="auto"/>
        <w:left w:val="none" w:sz="0" w:space="0" w:color="auto"/>
        <w:bottom w:val="none" w:sz="0" w:space="0" w:color="auto"/>
        <w:right w:val="none" w:sz="0" w:space="0" w:color="auto"/>
      </w:divBdr>
    </w:div>
    <w:div w:id="1876427461">
      <w:bodyDiv w:val="1"/>
      <w:marLeft w:val="0"/>
      <w:marRight w:val="0"/>
      <w:marTop w:val="0"/>
      <w:marBottom w:val="0"/>
      <w:divBdr>
        <w:top w:val="none" w:sz="0" w:space="0" w:color="auto"/>
        <w:left w:val="none" w:sz="0" w:space="0" w:color="auto"/>
        <w:bottom w:val="none" w:sz="0" w:space="0" w:color="auto"/>
        <w:right w:val="none" w:sz="0" w:space="0" w:color="auto"/>
      </w:divBdr>
    </w:div>
    <w:div w:id="1895509924">
      <w:bodyDiv w:val="1"/>
      <w:marLeft w:val="0"/>
      <w:marRight w:val="0"/>
      <w:marTop w:val="0"/>
      <w:marBottom w:val="0"/>
      <w:divBdr>
        <w:top w:val="none" w:sz="0" w:space="0" w:color="auto"/>
        <w:left w:val="none" w:sz="0" w:space="0" w:color="auto"/>
        <w:bottom w:val="none" w:sz="0" w:space="0" w:color="auto"/>
        <w:right w:val="none" w:sz="0" w:space="0" w:color="auto"/>
      </w:divBdr>
    </w:div>
    <w:div w:id="1895581720">
      <w:bodyDiv w:val="1"/>
      <w:marLeft w:val="0"/>
      <w:marRight w:val="0"/>
      <w:marTop w:val="0"/>
      <w:marBottom w:val="0"/>
      <w:divBdr>
        <w:top w:val="none" w:sz="0" w:space="0" w:color="auto"/>
        <w:left w:val="none" w:sz="0" w:space="0" w:color="auto"/>
        <w:bottom w:val="none" w:sz="0" w:space="0" w:color="auto"/>
        <w:right w:val="none" w:sz="0" w:space="0" w:color="auto"/>
      </w:divBdr>
    </w:div>
    <w:div w:id="1897273211">
      <w:bodyDiv w:val="1"/>
      <w:marLeft w:val="0"/>
      <w:marRight w:val="0"/>
      <w:marTop w:val="0"/>
      <w:marBottom w:val="0"/>
      <w:divBdr>
        <w:top w:val="none" w:sz="0" w:space="0" w:color="auto"/>
        <w:left w:val="none" w:sz="0" w:space="0" w:color="auto"/>
        <w:bottom w:val="none" w:sz="0" w:space="0" w:color="auto"/>
        <w:right w:val="none" w:sz="0" w:space="0" w:color="auto"/>
      </w:divBdr>
    </w:div>
    <w:div w:id="1904293766">
      <w:bodyDiv w:val="1"/>
      <w:marLeft w:val="0"/>
      <w:marRight w:val="0"/>
      <w:marTop w:val="0"/>
      <w:marBottom w:val="0"/>
      <w:divBdr>
        <w:top w:val="none" w:sz="0" w:space="0" w:color="auto"/>
        <w:left w:val="none" w:sz="0" w:space="0" w:color="auto"/>
        <w:bottom w:val="none" w:sz="0" w:space="0" w:color="auto"/>
        <w:right w:val="none" w:sz="0" w:space="0" w:color="auto"/>
      </w:divBdr>
    </w:div>
    <w:div w:id="1912540210">
      <w:bodyDiv w:val="1"/>
      <w:marLeft w:val="0"/>
      <w:marRight w:val="0"/>
      <w:marTop w:val="0"/>
      <w:marBottom w:val="0"/>
      <w:divBdr>
        <w:top w:val="none" w:sz="0" w:space="0" w:color="auto"/>
        <w:left w:val="none" w:sz="0" w:space="0" w:color="auto"/>
        <w:bottom w:val="none" w:sz="0" w:space="0" w:color="auto"/>
        <w:right w:val="none" w:sz="0" w:space="0" w:color="auto"/>
      </w:divBdr>
    </w:div>
    <w:div w:id="1917547268">
      <w:bodyDiv w:val="1"/>
      <w:marLeft w:val="0"/>
      <w:marRight w:val="0"/>
      <w:marTop w:val="0"/>
      <w:marBottom w:val="0"/>
      <w:divBdr>
        <w:top w:val="none" w:sz="0" w:space="0" w:color="auto"/>
        <w:left w:val="none" w:sz="0" w:space="0" w:color="auto"/>
        <w:bottom w:val="none" w:sz="0" w:space="0" w:color="auto"/>
        <w:right w:val="none" w:sz="0" w:space="0" w:color="auto"/>
      </w:divBdr>
    </w:div>
    <w:div w:id="1940065208">
      <w:bodyDiv w:val="1"/>
      <w:marLeft w:val="0"/>
      <w:marRight w:val="0"/>
      <w:marTop w:val="0"/>
      <w:marBottom w:val="0"/>
      <w:divBdr>
        <w:top w:val="none" w:sz="0" w:space="0" w:color="auto"/>
        <w:left w:val="none" w:sz="0" w:space="0" w:color="auto"/>
        <w:bottom w:val="none" w:sz="0" w:space="0" w:color="auto"/>
        <w:right w:val="none" w:sz="0" w:space="0" w:color="auto"/>
      </w:divBdr>
    </w:div>
    <w:div w:id="1944605530">
      <w:bodyDiv w:val="1"/>
      <w:marLeft w:val="0"/>
      <w:marRight w:val="0"/>
      <w:marTop w:val="0"/>
      <w:marBottom w:val="0"/>
      <w:divBdr>
        <w:top w:val="none" w:sz="0" w:space="0" w:color="auto"/>
        <w:left w:val="none" w:sz="0" w:space="0" w:color="auto"/>
        <w:bottom w:val="none" w:sz="0" w:space="0" w:color="auto"/>
        <w:right w:val="none" w:sz="0" w:space="0" w:color="auto"/>
      </w:divBdr>
    </w:div>
    <w:div w:id="1955405390">
      <w:bodyDiv w:val="1"/>
      <w:marLeft w:val="0"/>
      <w:marRight w:val="0"/>
      <w:marTop w:val="0"/>
      <w:marBottom w:val="0"/>
      <w:divBdr>
        <w:top w:val="none" w:sz="0" w:space="0" w:color="auto"/>
        <w:left w:val="none" w:sz="0" w:space="0" w:color="auto"/>
        <w:bottom w:val="none" w:sz="0" w:space="0" w:color="auto"/>
        <w:right w:val="none" w:sz="0" w:space="0" w:color="auto"/>
      </w:divBdr>
    </w:div>
    <w:div w:id="1963227568">
      <w:bodyDiv w:val="1"/>
      <w:marLeft w:val="0"/>
      <w:marRight w:val="0"/>
      <w:marTop w:val="0"/>
      <w:marBottom w:val="0"/>
      <w:divBdr>
        <w:top w:val="none" w:sz="0" w:space="0" w:color="auto"/>
        <w:left w:val="none" w:sz="0" w:space="0" w:color="auto"/>
        <w:bottom w:val="none" w:sz="0" w:space="0" w:color="auto"/>
        <w:right w:val="none" w:sz="0" w:space="0" w:color="auto"/>
      </w:divBdr>
    </w:div>
    <w:div w:id="1966234654">
      <w:bodyDiv w:val="1"/>
      <w:marLeft w:val="0"/>
      <w:marRight w:val="0"/>
      <w:marTop w:val="0"/>
      <w:marBottom w:val="0"/>
      <w:divBdr>
        <w:top w:val="none" w:sz="0" w:space="0" w:color="auto"/>
        <w:left w:val="none" w:sz="0" w:space="0" w:color="auto"/>
        <w:bottom w:val="none" w:sz="0" w:space="0" w:color="auto"/>
        <w:right w:val="none" w:sz="0" w:space="0" w:color="auto"/>
      </w:divBdr>
    </w:div>
    <w:div w:id="1974016529">
      <w:bodyDiv w:val="1"/>
      <w:marLeft w:val="0"/>
      <w:marRight w:val="0"/>
      <w:marTop w:val="0"/>
      <w:marBottom w:val="0"/>
      <w:divBdr>
        <w:top w:val="none" w:sz="0" w:space="0" w:color="auto"/>
        <w:left w:val="none" w:sz="0" w:space="0" w:color="auto"/>
        <w:bottom w:val="none" w:sz="0" w:space="0" w:color="auto"/>
        <w:right w:val="none" w:sz="0" w:space="0" w:color="auto"/>
      </w:divBdr>
    </w:div>
    <w:div w:id="1974827216">
      <w:bodyDiv w:val="1"/>
      <w:marLeft w:val="0"/>
      <w:marRight w:val="0"/>
      <w:marTop w:val="0"/>
      <w:marBottom w:val="0"/>
      <w:divBdr>
        <w:top w:val="none" w:sz="0" w:space="0" w:color="auto"/>
        <w:left w:val="none" w:sz="0" w:space="0" w:color="auto"/>
        <w:bottom w:val="none" w:sz="0" w:space="0" w:color="auto"/>
        <w:right w:val="none" w:sz="0" w:space="0" w:color="auto"/>
      </w:divBdr>
    </w:div>
    <w:div w:id="2007779450">
      <w:bodyDiv w:val="1"/>
      <w:marLeft w:val="0"/>
      <w:marRight w:val="0"/>
      <w:marTop w:val="0"/>
      <w:marBottom w:val="0"/>
      <w:divBdr>
        <w:top w:val="none" w:sz="0" w:space="0" w:color="auto"/>
        <w:left w:val="none" w:sz="0" w:space="0" w:color="auto"/>
        <w:bottom w:val="none" w:sz="0" w:space="0" w:color="auto"/>
        <w:right w:val="none" w:sz="0" w:space="0" w:color="auto"/>
      </w:divBdr>
    </w:div>
    <w:div w:id="2033721154">
      <w:bodyDiv w:val="1"/>
      <w:marLeft w:val="0"/>
      <w:marRight w:val="0"/>
      <w:marTop w:val="0"/>
      <w:marBottom w:val="0"/>
      <w:divBdr>
        <w:top w:val="none" w:sz="0" w:space="0" w:color="auto"/>
        <w:left w:val="none" w:sz="0" w:space="0" w:color="auto"/>
        <w:bottom w:val="none" w:sz="0" w:space="0" w:color="auto"/>
        <w:right w:val="none" w:sz="0" w:space="0" w:color="auto"/>
      </w:divBdr>
    </w:div>
    <w:div w:id="2035693146">
      <w:bodyDiv w:val="1"/>
      <w:marLeft w:val="0"/>
      <w:marRight w:val="0"/>
      <w:marTop w:val="0"/>
      <w:marBottom w:val="0"/>
      <w:divBdr>
        <w:top w:val="none" w:sz="0" w:space="0" w:color="auto"/>
        <w:left w:val="none" w:sz="0" w:space="0" w:color="auto"/>
        <w:bottom w:val="none" w:sz="0" w:space="0" w:color="auto"/>
        <w:right w:val="none" w:sz="0" w:space="0" w:color="auto"/>
      </w:divBdr>
    </w:div>
    <w:div w:id="2072384055">
      <w:bodyDiv w:val="1"/>
      <w:marLeft w:val="0"/>
      <w:marRight w:val="0"/>
      <w:marTop w:val="0"/>
      <w:marBottom w:val="0"/>
      <w:divBdr>
        <w:top w:val="none" w:sz="0" w:space="0" w:color="auto"/>
        <w:left w:val="none" w:sz="0" w:space="0" w:color="auto"/>
        <w:bottom w:val="none" w:sz="0" w:space="0" w:color="auto"/>
        <w:right w:val="none" w:sz="0" w:space="0" w:color="auto"/>
      </w:divBdr>
    </w:div>
    <w:div w:id="2087144176">
      <w:bodyDiv w:val="1"/>
      <w:marLeft w:val="0"/>
      <w:marRight w:val="0"/>
      <w:marTop w:val="0"/>
      <w:marBottom w:val="0"/>
      <w:divBdr>
        <w:top w:val="none" w:sz="0" w:space="0" w:color="auto"/>
        <w:left w:val="none" w:sz="0" w:space="0" w:color="auto"/>
        <w:bottom w:val="none" w:sz="0" w:space="0" w:color="auto"/>
        <w:right w:val="none" w:sz="0" w:space="0" w:color="auto"/>
      </w:divBdr>
    </w:div>
    <w:div w:id="2087216688">
      <w:bodyDiv w:val="1"/>
      <w:marLeft w:val="0"/>
      <w:marRight w:val="0"/>
      <w:marTop w:val="0"/>
      <w:marBottom w:val="0"/>
      <w:divBdr>
        <w:top w:val="none" w:sz="0" w:space="0" w:color="auto"/>
        <w:left w:val="none" w:sz="0" w:space="0" w:color="auto"/>
        <w:bottom w:val="none" w:sz="0" w:space="0" w:color="auto"/>
        <w:right w:val="none" w:sz="0" w:space="0" w:color="auto"/>
      </w:divBdr>
    </w:div>
    <w:div w:id="2091849968">
      <w:bodyDiv w:val="1"/>
      <w:marLeft w:val="0"/>
      <w:marRight w:val="0"/>
      <w:marTop w:val="0"/>
      <w:marBottom w:val="0"/>
      <w:divBdr>
        <w:top w:val="none" w:sz="0" w:space="0" w:color="auto"/>
        <w:left w:val="none" w:sz="0" w:space="0" w:color="auto"/>
        <w:bottom w:val="none" w:sz="0" w:space="0" w:color="auto"/>
        <w:right w:val="none" w:sz="0" w:space="0" w:color="auto"/>
      </w:divBdr>
    </w:div>
    <w:div w:id="2103796473">
      <w:bodyDiv w:val="1"/>
      <w:marLeft w:val="0"/>
      <w:marRight w:val="0"/>
      <w:marTop w:val="0"/>
      <w:marBottom w:val="0"/>
      <w:divBdr>
        <w:top w:val="none" w:sz="0" w:space="0" w:color="auto"/>
        <w:left w:val="none" w:sz="0" w:space="0" w:color="auto"/>
        <w:bottom w:val="none" w:sz="0" w:space="0" w:color="auto"/>
        <w:right w:val="none" w:sz="0" w:space="0" w:color="auto"/>
      </w:divBdr>
    </w:div>
    <w:div w:id="2106682108">
      <w:bodyDiv w:val="1"/>
      <w:marLeft w:val="0"/>
      <w:marRight w:val="0"/>
      <w:marTop w:val="0"/>
      <w:marBottom w:val="0"/>
      <w:divBdr>
        <w:top w:val="none" w:sz="0" w:space="0" w:color="auto"/>
        <w:left w:val="none" w:sz="0" w:space="0" w:color="auto"/>
        <w:bottom w:val="none" w:sz="0" w:space="0" w:color="auto"/>
        <w:right w:val="none" w:sz="0" w:space="0" w:color="auto"/>
      </w:divBdr>
    </w:div>
    <w:div w:id="2111778468">
      <w:bodyDiv w:val="1"/>
      <w:marLeft w:val="0"/>
      <w:marRight w:val="0"/>
      <w:marTop w:val="0"/>
      <w:marBottom w:val="0"/>
      <w:divBdr>
        <w:top w:val="none" w:sz="0" w:space="0" w:color="auto"/>
        <w:left w:val="none" w:sz="0" w:space="0" w:color="auto"/>
        <w:bottom w:val="none" w:sz="0" w:space="0" w:color="auto"/>
        <w:right w:val="none" w:sz="0" w:space="0" w:color="auto"/>
      </w:divBdr>
    </w:div>
    <w:div w:id="2115326169">
      <w:bodyDiv w:val="1"/>
      <w:marLeft w:val="0"/>
      <w:marRight w:val="0"/>
      <w:marTop w:val="0"/>
      <w:marBottom w:val="0"/>
      <w:divBdr>
        <w:top w:val="none" w:sz="0" w:space="0" w:color="auto"/>
        <w:left w:val="none" w:sz="0" w:space="0" w:color="auto"/>
        <w:bottom w:val="none" w:sz="0" w:space="0" w:color="auto"/>
        <w:right w:val="none" w:sz="0" w:space="0" w:color="auto"/>
      </w:divBdr>
    </w:div>
    <w:div w:id="2129809733">
      <w:bodyDiv w:val="1"/>
      <w:marLeft w:val="0"/>
      <w:marRight w:val="0"/>
      <w:marTop w:val="0"/>
      <w:marBottom w:val="0"/>
      <w:divBdr>
        <w:top w:val="none" w:sz="0" w:space="0" w:color="auto"/>
        <w:left w:val="none" w:sz="0" w:space="0" w:color="auto"/>
        <w:bottom w:val="none" w:sz="0" w:space="0" w:color="auto"/>
        <w:right w:val="none" w:sz="0" w:space="0" w:color="auto"/>
      </w:divBdr>
    </w:div>
    <w:div w:id="2132359583">
      <w:bodyDiv w:val="1"/>
      <w:marLeft w:val="0"/>
      <w:marRight w:val="0"/>
      <w:marTop w:val="0"/>
      <w:marBottom w:val="0"/>
      <w:divBdr>
        <w:top w:val="none" w:sz="0" w:space="0" w:color="auto"/>
        <w:left w:val="none" w:sz="0" w:space="0" w:color="auto"/>
        <w:bottom w:val="none" w:sz="0" w:space="0" w:color="auto"/>
        <w:right w:val="none" w:sz="0" w:space="0" w:color="auto"/>
      </w:divBdr>
    </w:div>
    <w:div w:id="21469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01DE7-3A6E-4EE0-B7CE-0824B2CB3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6887</Words>
  <Characters>39256</Characters>
  <Application>Microsoft Office Word</Application>
  <DocSecurity>0</DocSecurity>
  <Lines>327</Lines>
  <Paragraphs>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Lela Gigauri</cp:lastModifiedBy>
  <cp:revision>2</cp:revision>
  <cp:lastPrinted>2017-11-15T06:36:00Z</cp:lastPrinted>
  <dcterms:created xsi:type="dcterms:W3CDTF">2018-11-08T08:29:00Z</dcterms:created>
  <dcterms:modified xsi:type="dcterms:W3CDTF">2018-11-08T08:29:00Z</dcterms:modified>
</cp:coreProperties>
</file>